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8B" w:rsidRDefault="004F628B" w:rsidP="00A65287">
      <w:pPr>
        <w:pStyle w:val="a3"/>
        <w:spacing w:before="71"/>
        <w:ind w:left="1928" w:right="755" w:firstLine="482"/>
        <w:jc w:val="center"/>
        <w:rPr>
          <w:spacing w:val="-57"/>
        </w:rPr>
      </w:pPr>
      <w:bookmarkStart w:id="0" w:name="_GoBack"/>
      <w:bookmarkEnd w:id="0"/>
      <w:r>
        <w:t>«</w:t>
      </w:r>
      <w:r w:rsidR="00305B4B">
        <w:t>Дорожная карта» реализации целевой модели наставничества</w:t>
      </w:r>
    </w:p>
    <w:p w:rsidR="00A65287" w:rsidRDefault="00305B4B" w:rsidP="00A65287">
      <w:pPr>
        <w:pStyle w:val="a3"/>
        <w:spacing w:before="71"/>
        <w:ind w:left="1928" w:right="755" w:firstLine="482"/>
        <w:jc w:val="center"/>
      </w:pPr>
      <w:r>
        <w:t>в</w:t>
      </w:r>
      <w:r>
        <w:rPr>
          <w:spacing w:val="-1"/>
        </w:rPr>
        <w:t xml:space="preserve"> </w:t>
      </w:r>
      <w:r w:rsidR="00C33C35">
        <w:t>М</w:t>
      </w:r>
      <w:r w:rsidR="00E51D2A">
        <w:t xml:space="preserve">БУ </w:t>
      </w:r>
      <w:r w:rsidR="00A65287">
        <w:t xml:space="preserve">ДО </w:t>
      </w:r>
      <w:r w:rsidR="00E51D2A">
        <w:t>Злынковской спортивной школе</w:t>
      </w:r>
    </w:p>
    <w:p w:rsidR="00C33C35" w:rsidRDefault="00305B4B" w:rsidP="00A65287">
      <w:pPr>
        <w:pStyle w:val="a3"/>
        <w:spacing w:before="71"/>
        <w:ind w:left="1928" w:right="755" w:firstLine="482"/>
        <w:jc w:val="center"/>
      </w:pPr>
      <w:r>
        <w:t xml:space="preserve">на </w:t>
      </w:r>
      <w:r w:rsidR="00E51D2A">
        <w:t>2024-2025</w:t>
      </w:r>
      <w:r w:rsidR="001A6D38">
        <w:t xml:space="preserve"> </w:t>
      </w:r>
      <w:r>
        <w:t>учебный год</w:t>
      </w:r>
    </w:p>
    <w:p w:rsidR="00D44BA9" w:rsidRDefault="00D44BA9" w:rsidP="00C33C35">
      <w:pPr>
        <w:pStyle w:val="a3"/>
        <w:spacing w:before="71"/>
        <w:ind w:left="1928" w:right="755" w:firstLine="2319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305"/>
        <w:gridCol w:w="1621"/>
        <w:gridCol w:w="1957"/>
        <w:gridCol w:w="2982"/>
      </w:tblGrid>
      <w:tr w:rsidR="00D44BA9" w:rsidTr="0016436A">
        <w:trPr>
          <w:trHeight w:val="506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auto"/>
              <w:ind w:right="30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39" w:lineRule="exact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1621" w:type="dxa"/>
          </w:tcPr>
          <w:p w:rsidR="00D44BA9" w:rsidRDefault="00305B4B">
            <w:pPr>
              <w:pStyle w:val="TableParagraph"/>
              <w:spacing w:line="232" w:lineRule="auto"/>
              <w:ind w:left="180" w:right="252" w:firstLine="322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1957" w:type="dxa"/>
          </w:tcPr>
          <w:p w:rsidR="00D44BA9" w:rsidRDefault="00305B4B">
            <w:pPr>
              <w:pStyle w:val="TableParagraph"/>
              <w:spacing w:line="232" w:lineRule="auto"/>
              <w:ind w:left="237" w:right="146" w:hanging="149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2982" w:type="dxa"/>
          </w:tcPr>
          <w:p w:rsidR="00D44BA9" w:rsidRDefault="00305B4B">
            <w:pPr>
              <w:pStyle w:val="TableParagraph"/>
              <w:spacing w:line="239" w:lineRule="exact"/>
              <w:ind w:left="-1"/>
              <w:rPr>
                <w:b/>
              </w:rPr>
            </w:pPr>
            <w:r>
              <w:rPr>
                <w:b/>
              </w:rPr>
              <w:t>Результат.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документа</w:t>
            </w:r>
          </w:p>
        </w:tc>
      </w:tr>
      <w:tr w:rsidR="00D44BA9" w:rsidTr="0016436A">
        <w:trPr>
          <w:trHeight w:val="253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D44BA9" w:rsidRDefault="00305B4B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  <w:tc>
          <w:tcPr>
            <w:tcW w:w="1957" w:type="dxa"/>
          </w:tcPr>
          <w:p w:rsidR="00D44BA9" w:rsidRDefault="00305B4B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  <w:tc>
          <w:tcPr>
            <w:tcW w:w="2982" w:type="dxa"/>
          </w:tcPr>
          <w:p w:rsidR="00D44BA9" w:rsidRDefault="00305B4B">
            <w:pPr>
              <w:pStyle w:val="TableParagraph"/>
              <w:spacing w:line="234" w:lineRule="exact"/>
              <w:ind w:left="0"/>
              <w:jc w:val="center"/>
            </w:pPr>
            <w:r>
              <w:t>5</w:t>
            </w:r>
          </w:p>
        </w:tc>
      </w:tr>
      <w:tr w:rsidR="00D44BA9">
        <w:trPr>
          <w:trHeight w:val="592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</w:pPr>
            <w:r>
              <w:t>1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before="15"/>
              <w:ind w:left="155" w:right="435"/>
              <w:jc w:val="center"/>
              <w:rPr>
                <w:b/>
              </w:rPr>
            </w:pPr>
            <w:r>
              <w:rPr>
                <w:b/>
                <w:spacing w:val="-1"/>
              </w:rPr>
              <w:t>Нормативное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(целевой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модели)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наставничества</w:t>
            </w:r>
          </w:p>
          <w:p w:rsidR="00D44BA9" w:rsidRDefault="00D44BA9" w:rsidP="00B03393">
            <w:pPr>
              <w:pStyle w:val="TableParagraph"/>
              <w:spacing w:before="47"/>
              <w:ind w:left="155" w:right="430"/>
              <w:jc w:val="center"/>
              <w:rPr>
                <w:b/>
              </w:rPr>
            </w:pPr>
          </w:p>
        </w:tc>
      </w:tr>
      <w:tr w:rsidR="00D44BA9" w:rsidTr="0016436A">
        <w:trPr>
          <w:trHeight w:val="76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2" w:lineRule="exact"/>
              <w:ind w:left="0" w:right="151"/>
              <w:jc w:val="right"/>
            </w:pPr>
            <w:r>
              <w:t>1.1.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487"/>
                <w:tab w:val="left" w:pos="2462"/>
              </w:tabs>
              <w:ind w:left="664" w:right="93" w:hanging="659"/>
            </w:pPr>
            <w:r>
              <w:t>Утверждение</w:t>
            </w:r>
            <w:r>
              <w:tab/>
              <w:t>состава</w:t>
            </w:r>
            <w:r>
              <w:tab/>
            </w:r>
            <w:r w:rsidR="00B03393">
              <w:t xml:space="preserve">рабочей </w:t>
            </w:r>
            <w:r>
              <w:t xml:space="preserve"> группы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внедрению</w:t>
            </w:r>
            <w:r>
              <w:rPr>
                <w:spacing w:val="-1"/>
              </w:rPr>
              <w:t xml:space="preserve"> </w:t>
            </w: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</w:p>
          <w:p w:rsidR="00D44BA9" w:rsidRDefault="00305B4B">
            <w:pPr>
              <w:pStyle w:val="TableParagraph"/>
              <w:spacing w:line="238" w:lineRule="exact"/>
              <w:ind w:left="105"/>
            </w:pP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E51D2A">
              <w:t>2024-2025</w:t>
            </w:r>
            <w:r w:rsidR="001A6D38">
              <w:t xml:space="preserve"> </w:t>
            </w:r>
            <w:r>
              <w:t>учебном</w:t>
            </w:r>
            <w:r>
              <w:rPr>
                <w:spacing w:val="48"/>
              </w:rPr>
              <w:t xml:space="preserve"> </w:t>
            </w:r>
            <w:r>
              <w:t>году.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42" w:lineRule="exact"/>
              <w:ind w:left="96"/>
            </w:pPr>
            <w:r>
              <w:t>до 30.09</w:t>
            </w:r>
            <w:r w:rsidR="00305B4B">
              <w:t>.</w:t>
            </w:r>
            <w:r w:rsidR="001A6D38">
              <w:t>202</w:t>
            </w:r>
            <w:r w:rsidR="00E51D2A">
              <w:t>4</w:t>
            </w:r>
          </w:p>
        </w:tc>
        <w:tc>
          <w:tcPr>
            <w:tcW w:w="1957" w:type="dxa"/>
          </w:tcPr>
          <w:p w:rsidR="00D44BA9" w:rsidRDefault="00E51D2A" w:rsidP="0016436A">
            <w:pPr>
              <w:pStyle w:val="TableParagraph"/>
              <w:spacing w:line="242" w:lineRule="exact"/>
              <w:ind w:left="0" w:right="291"/>
            </w:pPr>
            <w:r>
              <w:t>Амельчонок Т.А.</w:t>
            </w:r>
          </w:p>
        </w:tc>
        <w:tc>
          <w:tcPr>
            <w:tcW w:w="2982" w:type="dxa"/>
          </w:tcPr>
          <w:p w:rsidR="00D44BA9" w:rsidRDefault="00305B4B">
            <w:pPr>
              <w:pStyle w:val="TableParagraph"/>
              <w:spacing w:line="242" w:lineRule="exact"/>
              <w:ind w:left="734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</w:p>
        </w:tc>
      </w:tr>
      <w:tr w:rsidR="00D44BA9" w:rsidTr="0016436A">
        <w:trPr>
          <w:trHeight w:val="126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1.2.</w:t>
            </w:r>
          </w:p>
        </w:tc>
        <w:tc>
          <w:tcPr>
            <w:tcW w:w="4305" w:type="dxa"/>
          </w:tcPr>
          <w:p w:rsidR="00D44BA9" w:rsidRDefault="00305B4B" w:rsidP="004F628B">
            <w:pPr>
              <w:pStyle w:val="TableParagraph"/>
              <w:tabs>
                <w:tab w:val="left" w:pos="1758"/>
                <w:tab w:val="left" w:pos="3749"/>
              </w:tabs>
              <w:spacing w:line="237" w:lineRule="auto"/>
              <w:ind w:left="107" w:right="100"/>
              <w:jc w:val="center"/>
            </w:pPr>
            <w:r>
              <w:t>Назначение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лица</w:t>
            </w:r>
            <w:r>
              <w:rPr>
                <w:spacing w:val="-52"/>
              </w:rPr>
              <w:t xml:space="preserve"> </w:t>
            </w:r>
            <w:r>
              <w:t>(куратора) за реализацию целевой модели</w:t>
            </w:r>
            <w:r>
              <w:rPr>
                <w:spacing w:val="1"/>
              </w:rPr>
              <w:t xml:space="preserve"> </w:t>
            </w:r>
            <w:r w:rsidR="004F628B">
              <w:rPr>
                <w:spacing w:val="1"/>
              </w:rPr>
              <w:t>наставничества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96"/>
            </w:pPr>
            <w:r>
              <w:t>до 30.09</w:t>
            </w:r>
            <w:r w:rsidR="0087521D">
              <w:t>.</w:t>
            </w:r>
            <w:r w:rsidR="001A6D38">
              <w:t>202</w:t>
            </w:r>
            <w:r w:rsidR="00E51D2A">
              <w:t>4</w:t>
            </w:r>
          </w:p>
        </w:tc>
        <w:tc>
          <w:tcPr>
            <w:tcW w:w="1957" w:type="dxa"/>
          </w:tcPr>
          <w:p w:rsidR="00D44BA9" w:rsidRDefault="00E51D2A">
            <w:pPr>
              <w:pStyle w:val="TableParagraph"/>
              <w:spacing w:line="239" w:lineRule="exact"/>
              <w:ind w:left="0" w:right="291"/>
              <w:jc w:val="right"/>
            </w:pPr>
            <w:r>
              <w:t>Амельчонок Т.А.</w:t>
            </w:r>
          </w:p>
        </w:tc>
        <w:tc>
          <w:tcPr>
            <w:tcW w:w="2982" w:type="dxa"/>
          </w:tcPr>
          <w:p w:rsidR="00D44BA9" w:rsidRDefault="00305B4B">
            <w:pPr>
              <w:pStyle w:val="TableParagraph"/>
              <w:spacing w:line="239" w:lineRule="exact"/>
              <w:ind w:left="734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</w:p>
        </w:tc>
      </w:tr>
      <w:tr w:rsidR="00D44BA9" w:rsidTr="0016436A">
        <w:trPr>
          <w:trHeight w:val="75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2" w:lineRule="exact"/>
              <w:ind w:left="0" w:right="151"/>
              <w:jc w:val="right"/>
            </w:pPr>
            <w:r>
              <w:t>1.3.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32" w:lineRule="auto"/>
              <w:ind w:left="66" w:right="222" w:firstLine="168"/>
            </w:pPr>
            <w:r>
              <w:t>Разработка,</w:t>
            </w:r>
            <w:r>
              <w:rPr>
                <w:spacing w:val="-4"/>
              </w:rPr>
              <w:t xml:space="preserve"> </w:t>
            </w:r>
            <w:r>
              <w:t>согласование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утверждение</w:t>
            </w:r>
            <w:r>
              <w:rPr>
                <w:spacing w:val="-52"/>
              </w:rPr>
              <w:t xml:space="preserve"> </w:t>
            </w:r>
            <w:r>
              <w:t>дорожной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целевой</w:t>
            </w:r>
          </w:p>
          <w:p w:rsidR="00D44BA9" w:rsidRDefault="00305B4B" w:rsidP="009A150C">
            <w:pPr>
              <w:pStyle w:val="TableParagraph"/>
              <w:spacing w:line="252" w:lineRule="exact"/>
              <w:ind w:left="167"/>
            </w:pP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r>
              <w:rPr>
                <w:spacing w:val="-3"/>
              </w:rPr>
              <w:t xml:space="preserve"> </w:t>
            </w:r>
            <w:r w:rsidR="009A150C">
              <w:t>в школе</w:t>
            </w:r>
          </w:p>
        </w:tc>
        <w:tc>
          <w:tcPr>
            <w:tcW w:w="1621" w:type="dxa"/>
          </w:tcPr>
          <w:p w:rsidR="00D44BA9" w:rsidRDefault="00305B4B" w:rsidP="009A150C">
            <w:pPr>
              <w:pStyle w:val="TableParagraph"/>
              <w:spacing w:line="242" w:lineRule="exact"/>
              <w:ind w:left="96"/>
            </w:pPr>
            <w:r>
              <w:t>до 01.</w:t>
            </w:r>
            <w:r w:rsidR="009A150C">
              <w:t>10</w:t>
            </w:r>
            <w:r>
              <w:t>.</w:t>
            </w:r>
            <w:r w:rsidR="001A6D38">
              <w:t>202</w:t>
            </w:r>
            <w:r w:rsidR="00E51D2A">
              <w:t>4</w:t>
            </w:r>
          </w:p>
        </w:tc>
        <w:tc>
          <w:tcPr>
            <w:tcW w:w="1957" w:type="dxa"/>
          </w:tcPr>
          <w:p w:rsidR="00D44BA9" w:rsidRDefault="00E51D2A">
            <w:pPr>
              <w:pStyle w:val="TableParagraph"/>
              <w:spacing w:line="242" w:lineRule="exact"/>
              <w:ind w:left="0" w:right="225"/>
              <w:jc w:val="right"/>
            </w:pPr>
            <w:r>
              <w:t>Семендяева  В.И.</w:t>
            </w:r>
            <w:r w:rsidR="00F05816">
              <w:t xml:space="preserve"> </w:t>
            </w:r>
          </w:p>
        </w:tc>
        <w:tc>
          <w:tcPr>
            <w:tcW w:w="2982" w:type="dxa"/>
          </w:tcPr>
          <w:p w:rsidR="00D44BA9" w:rsidRDefault="00305B4B" w:rsidP="0087521D">
            <w:pPr>
              <w:pStyle w:val="TableParagraph"/>
              <w:spacing w:before="1" w:line="225" w:lineRule="auto"/>
              <w:ind w:left="1101" w:right="372" w:hanging="706"/>
            </w:pPr>
            <w:r>
              <w:t>Дорожная карта, Приказ</w:t>
            </w:r>
            <w:r>
              <w:rPr>
                <w:spacing w:val="-53"/>
              </w:rPr>
              <w:t xml:space="preserve"> </w:t>
            </w:r>
          </w:p>
        </w:tc>
      </w:tr>
      <w:tr w:rsidR="00D44BA9" w:rsidTr="0016436A">
        <w:trPr>
          <w:trHeight w:val="4377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1.4.</w:t>
            </w:r>
          </w:p>
        </w:tc>
        <w:tc>
          <w:tcPr>
            <w:tcW w:w="4305" w:type="dxa"/>
          </w:tcPr>
          <w:p w:rsidR="00D44BA9" w:rsidRDefault="001A6D38" w:rsidP="001A6D38">
            <w:pPr>
              <w:pStyle w:val="TableParagraph"/>
              <w:tabs>
                <w:tab w:val="left" w:pos="2015"/>
                <w:tab w:val="left" w:pos="2990"/>
              </w:tabs>
              <w:spacing w:line="242" w:lineRule="auto"/>
              <w:ind w:left="229" w:right="97" w:hanging="218"/>
              <w:jc w:val="center"/>
            </w:pPr>
            <w:r>
              <w:t xml:space="preserve">    </w:t>
            </w:r>
            <w:r w:rsidR="00305B4B">
              <w:t>Разработка</w:t>
            </w:r>
            <w:r w:rsidR="00305B4B">
              <w:tab/>
              <w:t>и</w:t>
            </w:r>
            <w:r w:rsidR="00305B4B">
              <w:tab/>
            </w:r>
            <w:r w:rsidR="00305B4B">
              <w:rPr>
                <w:spacing w:val="-2"/>
              </w:rPr>
              <w:t>утверждение</w:t>
            </w:r>
            <w:r w:rsidR="00305B4B">
              <w:rPr>
                <w:spacing w:val="-52"/>
              </w:rPr>
              <w:t xml:space="preserve"> </w:t>
            </w:r>
            <w:r w:rsidR="00305B4B">
              <w:t>распорядительных</w:t>
            </w:r>
            <w:r>
              <w:t xml:space="preserve"> </w:t>
            </w:r>
            <w:r w:rsidR="00305B4B">
              <w:t>актов</w:t>
            </w:r>
            <w:r w:rsidR="00305B4B">
              <w:rPr>
                <w:spacing w:val="-7"/>
              </w:rPr>
              <w:t xml:space="preserve"> </w:t>
            </w:r>
            <w:r w:rsidR="00305B4B">
              <w:t>о</w:t>
            </w:r>
            <w:r w:rsidR="00305B4B">
              <w:rPr>
                <w:spacing w:val="-5"/>
              </w:rPr>
              <w:t xml:space="preserve"> </w:t>
            </w:r>
            <w:r w:rsidR="00305B4B">
              <w:t>реализации</w:t>
            </w:r>
            <w:r w:rsidR="00305B4B">
              <w:rPr>
                <w:spacing w:val="-6"/>
              </w:rPr>
              <w:t xml:space="preserve"> </w:t>
            </w:r>
            <w:r w:rsidR="00305B4B">
              <w:t>ЦМН</w:t>
            </w:r>
            <w:r w:rsidR="00305B4B">
              <w:rPr>
                <w:spacing w:val="-7"/>
              </w:rPr>
              <w:t xml:space="preserve"> </w:t>
            </w:r>
            <w:r w:rsidR="00305B4B">
              <w:t>на</w:t>
            </w:r>
            <w:r w:rsidR="00305B4B">
              <w:rPr>
                <w:spacing w:val="-3"/>
              </w:rPr>
              <w:t xml:space="preserve"> </w:t>
            </w:r>
            <w:r w:rsidR="00305B4B">
              <w:t>уровне</w:t>
            </w:r>
            <w:r w:rsidR="00305B4B">
              <w:rPr>
                <w:spacing w:val="-8"/>
              </w:rPr>
              <w:t xml:space="preserve"> </w:t>
            </w:r>
            <w:r w:rsidR="00305B4B">
              <w:t>школы,</w:t>
            </w:r>
            <w:r>
              <w:t xml:space="preserve"> </w:t>
            </w:r>
            <w:r w:rsidR="00305B4B">
              <w:rPr>
                <w:spacing w:val="-52"/>
              </w:rPr>
              <w:t xml:space="preserve"> </w:t>
            </w:r>
            <w:r w:rsidR="00305B4B">
              <w:t>включающие:</w:t>
            </w:r>
          </w:p>
          <w:p w:rsidR="00D44BA9" w:rsidRDefault="00305B4B">
            <w:pPr>
              <w:pStyle w:val="TableParagraph"/>
              <w:numPr>
                <w:ilvl w:val="0"/>
                <w:numId w:val="5"/>
              </w:numPr>
              <w:tabs>
                <w:tab w:val="left" w:pos="1137"/>
                <w:tab w:val="left" w:pos="1138"/>
              </w:tabs>
              <w:spacing w:line="235" w:lineRule="auto"/>
              <w:ind w:right="392" w:firstLine="372"/>
            </w:pPr>
            <w:r>
              <w:t xml:space="preserve">назначение </w:t>
            </w:r>
            <w:proofErr w:type="gramStart"/>
            <w:r>
              <w:t>ответственных</w:t>
            </w:r>
            <w:proofErr w:type="gramEnd"/>
            <w:r>
              <w:t xml:space="preserve"> за</w:t>
            </w:r>
            <w:r>
              <w:rPr>
                <w:spacing w:val="-52"/>
              </w:rPr>
              <w:t xml:space="preserve"> </w:t>
            </w:r>
            <w:r>
              <w:t>реализацию ЦМН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D44BA9" w:rsidRDefault="00305B4B">
            <w:pPr>
              <w:pStyle w:val="TableParagraph"/>
              <w:spacing w:line="247" w:lineRule="exact"/>
              <w:ind w:left="129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с описанием</w:t>
            </w:r>
            <w:r>
              <w:rPr>
                <w:spacing w:val="-5"/>
              </w:rPr>
              <w:t xml:space="preserve"> </w:t>
            </w:r>
            <w:r>
              <w:t>их обязанностей;</w:t>
            </w:r>
          </w:p>
          <w:p w:rsidR="00D44BA9" w:rsidRDefault="00305B4B" w:rsidP="001A6D38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1136"/>
              </w:tabs>
              <w:spacing w:line="232" w:lineRule="auto"/>
              <w:ind w:left="15" w:right="100" w:hanging="735"/>
              <w:jc w:val="center"/>
            </w:pPr>
            <w:r>
              <w:t>назначение ответственных за</w:t>
            </w:r>
            <w:r w:rsidRPr="001A6D38">
              <w:rPr>
                <w:spacing w:val="-52"/>
              </w:rPr>
              <w:t xml:space="preserve"> </w:t>
            </w:r>
            <w:r>
              <w:t>материально-техническое обеспечение программ</w:t>
            </w:r>
            <w:r w:rsidRPr="001A6D38">
              <w:rPr>
                <w:spacing w:val="-52"/>
              </w:rPr>
              <w:t xml:space="preserve"> </w:t>
            </w:r>
            <w:r>
              <w:t>наставничества в образовательной</w:t>
            </w:r>
            <w:r w:rsidRPr="001A6D38">
              <w:rPr>
                <w:spacing w:val="1"/>
              </w:rPr>
              <w:t xml:space="preserve"> </w:t>
            </w:r>
            <w:r>
              <w:t>организации;</w:t>
            </w:r>
          </w:p>
          <w:p w:rsidR="00D44BA9" w:rsidRDefault="00305B4B">
            <w:pPr>
              <w:pStyle w:val="TableParagraph"/>
              <w:tabs>
                <w:tab w:val="left" w:pos="1026"/>
              </w:tabs>
              <w:spacing w:line="232" w:lineRule="auto"/>
              <w:ind w:left="174" w:right="152" w:firstLine="504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 xml:space="preserve">сроки </w:t>
            </w:r>
            <w:proofErr w:type="gramStart"/>
            <w:r>
              <w:t>проведения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наставничества</w:t>
            </w:r>
            <w:proofErr w:type="gramEnd"/>
            <w:r>
              <w:t>;</w:t>
            </w:r>
          </w:p>
          <w:p w:rsidR="00D44BA9" w:rsidRDefault="00305B4B">
            <w:pPr>
              <w:pStyle w:val="TableParagraph"/>
              <w:tabs>
                <w:tab w:val="left" w:pos="827"/>
              </w:tabs>
              <w:spacing w:line="272" w:lineRule="exact"/>
              <w:ind w:left="479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планируемые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15"/>
              </w:rPr>
              <w:t xml:space="preserve"> </w:t>
            </w:r>
            <w:r>
              <w:t>внедрения</w:t>
            </w:r>
          </w:p>
          <w:p w:rsidR="00D44BA9" w:rsidRDefault="00305B4B">
            <w:pPr>
              <w:pStyle w:val="TableParagraph"/>
              <w:spacing w:line="249" w:lineRule="exact"/>
              <w:ind w:left="107" w:right="86"/>
              <w:jc w:val="center"/>
            </w:pPr>
            <w:r>
              <w:t>ЦМН</w:t>
            </w:r>
            <w:r>
              <w:rPr>
                <w:spacing w:val="84"/>
              </w:rPr>
              <w:t xml:space="preserve"> </w:t>
            </w:r>
            <w:r>
              <w:t>в</w:t>
            </w:r>
          </w:p>
          <w:p w:rsidR="00D44BA9" w:rsidRDefault="00305B4B">
            <w:pPr>
              <w:pStyle w:val="TableParagraph"/>
              <w:spacing w:line="252" w:lineRule="exact"/>
              <w:ind w:left="106" w:right="100"/>
              <w:jc w:val="center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организации.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96"/>
            </w:pPr>
            <w:r>
              <w:t>до 01.11</w:t>
            </w:r>
            <w:r w:rsidR="00305B4B">
              <w:t>.</w:t>
            </w:r>
            <w:r w:rsidR="001A6D38">
              <w:t>202</w:t>
            </w:r>
            <w:r w:rsidR="00E51D2A">
              <w:t>4</w:t>
            </w:r>
          </w:p>
        </w:tc>
        <w:tc>
          <w:tcPr>
            <w:tcW w:w="1957" w:type="dxa"/>
          </w:tcPr>
          <w:p w:rsidR="00F05816" w:rsidRDefault="00E51D2A" w:rsidP="00E51D2A">
            <w:pPr>
              <w:pStyle w:val="TableParagraph"/>
              <w:spacing w:line="239" w:lineRule="exact"/>
              <w:ind w:left="0" w:right="291"/>
              <w:jc w:val="right"/>
            </w:pPr>
            <w:r>
              <w:t>Амельчонок Т.А.</w:t>
            </w:r>
          </w:p>
          <w:p w:rsidR="00E51D2A" w:rsidRDefault="00E51D2A" w:rsidP="00E51D2A">
            <w:pPr>
              <w:pStyle w:val="TableParagraph"/>
              <w:spacing w:line="239" w:lineRule="exact"/>
              <w:ind w:left="0" w:right="291"/>
              <w:jc w:val="right"/>
            </w:pPr>
            <w:r>
              <w:t>Семендяева  В.И.</w:t>
            </w:r>
          </w:p>
        </w:tc>
        <w:tc>
          <w:tcPr>
            <w:tcW w:w="2982" w:type="dxa"/>
          </w:tcPr>
          <w:p w:rsidR="00D44BA9" w:rsidRDefault="00305B4B" w:rsidP="0087521D">
            <w:pPr>
              <w:pStyle w:val="TableParagraph"/>
              <w:spacing w:line="239" w:lineRule="exact"/>
              <w:ind w:left="734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</w:p>
        </w:tc>
      </w:tr>
      <w:tr w:rsidR="00D44BA9" w:rsidTr="0016436A">
        <w:trPr>
          <w:trHeight w:val="1771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1.5.</w:t>
            </w:r>
          </w:p>
        </w:tc>
        <w:tc>
          <w:tcPr>
            <w:tcW w:w="4305" w:type="dxa"/>
          </w:tcPr>
          <w:p w:rsidR="00D44BA9" w:rsidRDefault="00305B4B" w:rsidP="001A6D38">
            <w:pPr>
              <w:pStyle w:val="TableParagraph"/>
              <w:tabs>
                <w:tab w:val="left" w:pos="2058"/>
                <w:tab w:val="left" w:pos="3033"/>
              </w:tabs>
              <w:spacing w:line="235" w:lineRule="auto"/>
              <w:ind w:left="54" w:right="45"/>
            </w:pPr>
            <w:r>
              <w:t>Разработка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утверждение</w:t>
            </w:r>
            <w:r>
              <w:rPr>
                <w:spacing w:val="-52"/>
              </w:rPr>
              <w:t xml:space="preserve"> </w:t>
            </w:r>
            <w:r>
              <w:t>распорядительной</w:t>
            </w:r>
            <w:r w:rsidR="001A6D38">
              <w:t xml:space="preserve"> </w:t>
            </w:r>
            <w:r>
              <w:t>документации для обеспечения развития</w:t>
            </w:r>
            <w:r>
              <w:rPr>
                <w:spacing w:val="1"/>
              </w:rPr>
              <w:t xml:space="preserve"> </w:t>
            </w:r>
            <w:r w:rsidR="001A6D38">
              <w:t xml:space="preserve">инфраструктурных, </w:t>
            </w:r>
            <w:r>
              <w:rPr>
                <w:spacing w:val="-1"/>
              </w:rPr>
              <w:t>материально-</w:t>
            </w:r>
            <w:r>
              <w:t>технических</w:t>
            </w:r>
            <w:r w:rsidR="001A6D38"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кадрового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 w:rsidR="009A150C">
              <w:t xml:space="preserve"> </w:t>
            </w:r>
            <w:r>
              <w:rPr>
                <w:spacing w:val="-52"/>
              </w:rPr>
              <w:t xml:space="preserve"> </w:t>
            </w:r>
            <w:r w:rsidR="009A150C">
              <w:t>школы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96"/>
            </w:pPr>
            <w:r>
              <w:t>до 01.11</w:t>
            </w:r>
            <w:r w:rsidR="00305B4B">
              <w:t>.</w:t>
            </w:r>
            <w:r w:rsidR="001A6D38">
              <w:t>202</w:t>
            </w:r>
            <w:r w:rsidR="00E51D2A">
              <w:t>4</w:t>
            </w:r>
          </w:p>
        </w:tc>
        <w:tc>
          <w:tcPr>
            <w:tcW w:w="1957" w:type="dxa"/>
          </w:tcPr>
          <w:p w:rsidR="009A150C" w:rsidRDefault="00E51D2A">
            <w:pPr>
              <w:pStyle w:val="TableParagraph"/>
              <w:spacing w:line="239" w:lineRule="exact"/>
              <w:ind w:left="0" w:right="291"/>
              <w:jc w:val="right"/>
            </w:pPr>
            <w:r>
              <w:t>Семендяева  В.И.</w:t>
            </w:r>
          </w:p>
        </w:tc>
        <w:tc>
          <w:tcPr>
            <w:tcW w:w="2982" w:type="dxa"/>
          </w:tcPr>
          <w:p w:rsidR="00D44BA9" w:rsidRDefault="00305B4B" w:rsidP="009A150C">
            <w:pPr>
              <w:pStyle w:val="TableParagraph"/>
              <w:spacing w:line="232" w:lineRule="auto"/>
              <w:ind w:left="359" w:right="705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распорядительная</w:t>
            </w:r>
          </w:p>
          <w:p w:rsidR="00D44BA9" w:rsidRDefault="009A150C" w:rsidP="009A150C">
            <w:pPr>
              <w:pStyle w:val="TableParagraph"/>
            </w:pPr>
            <w:r>
              <w:t xml:space="preserve">       </w:t>
            </w:r>
            <w:r w:rsidR="00305B4B">
              <w:t>документация</w:t>
            </w:r>
          </w:p>
        </w:tc>
      </w:tr>
      <w:tr w:rsidR="00D44BA9" w:rsidTr="0016436A">
        <w:trPr>
          <w:trHeight w:val="227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51"/>
              <w:jc w:val="right"/>
            </w:pPr>
            <w:r>
              <w:t>1.6.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1504"/>
                <w:tab w:val="left" w:pos="1929"/>
                <w:tab w:val="left" w:pos="3451"/>
              </w:tabs>
              <w:spacing w:line="235" w:lineRule="auto"/>
              <w:ind w:left="52" w:right="44"/>
              <w:jc w:val="center"/>
            </w:pPr>
            <w:r>
              <w:t>Разработка</w:t>
            </w:r>
            <w:r>
              <w:tab/>
              <w:t>и</w:t>
            </w:r>
            <w:r>
              <w:tab/>
              <w:t>утверждение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D44BA9" w:rsidRDefault="00305B4B">
            <w:pPr>
              <w:pStyle w:val="TableParagraph"/>
              <w:spacing w:line="242" w:lineRule="auto"/>
              <w:ind w:left="10" w:right="100"/>
              <w:jc w:val="center"/>
            </w:pPr>
            <w:r>
              <w:t>наставников в соответствии с механизмами,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предусмотренными пунктом </w:t>
            </w:r>
            <w:r>
              <w:t>5 методологии</w:t>
            </w:r>
            <w:r>
              <w:rPr>
                <w:spacing w:val="1"/>
              </w:rPr>
              <w:t xml:space="preserve"> </w:t>
            </w:r>
            <w:r>
              <w:t>(целевой</w:t>
            </w:r>
            <w:r>
              <w:rPr>
                <w:spacing w:val="-2"/>
              </w:rPr>
              <w:t xml:space="preserve"> </w:t>
            </w:r>
            <w:r>
              <w:t>модели) наставничества,</w:t>
            </w:r>
          </w:p>
          <w:p w:rsidR="00D44BA9" w:rsidRDefault="00305B4B">
            <w:pPr>
              <w:pStyle w:val="TableParagraph"/>
              <w:spacing w:line="247" w:lineRule="exact"/>
              <w:ind w:left="17" w:right="100"/>
              <w:jc w:val="center"/>
            </w:pPr>
            <w:r>
              <w:t>утвержденной</w:t>
            </w:r>
          </w:p>
          <w:p w:rsidR="00D44BA9" w:rsidRDefault="00305B4B">
            <w:pPr>
              <w:pStyle w:val="TableParagraph"/>
              <w:ind w:left="11" w:right="99"/>
              <w:jc w:val="center"/>
            </w:pPr>
            <w:r>
              <w:t xml:space="preserve">распоряжением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</w:t>
            </w:r>
            <w:r>
              <w:rPr>
                <w:spacing w:val="-52"/>
              </w:rPr>
              <w:t xml:space="preserve"> </w:t>
            </w:r>
            <w:r>
              <w:t>25.12.2019</w:t>
            </w:r>
            <w:r>
              <w:rPr>
                <w:spacing w:val="-3"/>
              </w:rPr>
              <w:t xml:space="preserve"> </w:t>
            </w:r>
            <w:r>
              <w:t>№ Р-145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233"/>
            </w:pPr>
            <w:r>
              <w:t>01.12</w:t>
            </w:r>
            <w:r w:rsidR="00305B4B">
              <w:t>.</w:t>
            </w:r>
            <w:r w:rsidR="001A6D38">
              <w:t>202</w:t>
            </w:r>
            <w:r w:rsidR="00E51D2A">
              <w:t>4</w:t>
            </w:r>
          </w:p>
        </w:tc>
        <w:tc>
          <w:tcPr>
            <w:tcW w:w="1957" w:type="dxa"/>
          </w:tcPr>
          <w:p w:rsidR="009A150C" w:rsidRDefault="00E51D2A">
            <w:pPr>
              <w:pStyle w:val="TableParagraph"/>
              <w:spacing w:line="249" w:lineRule="exact"/>
              <w:ind w:left="0" w:right="225"/>
              <w:jc w:val="right"/>
            </w:pPr>
            <w:r>
              <w:t>Амельчонок Т.А.</w:t>
            </w:r>
          </w:p>
          <w:p w:rsidR="00BF01CA" w:rsidRDefault="00E51D2A">
            <w:pPr>
              <w:pStyle w:val="TableParagraph"/>
              <w:spacing w:line="249" w:lineRule="exact"/>
              <w:ind w:left="0" w:right="225"/>
              <w:jc w:val="right"/>
            </w:pPr>
            <w:r>
              <w:t>Семендяева  В.И.</w:t>
            </w:r>
          </w:p>
        </w:tc>
        <w:tc>
          <w:tcPr>
            <w:tcW w:w="2982" w:type="dxa"/>
          </w:tcPr>
          <w:p w:rsidR="00D44BA9" w:rsidRDefault="00305B4B" w:rsidP="00BF01CA">
            <w:pPr>
              <w:pStyle w:val="TableParagraph"/>
              <w:spacing w:line="232" w:lineRule="auto"/>
              <w:ind w:left="645" w:right="846" w:firstLine="218"/>
            </w:pPr>
            <w:r>
              <w:t>Методически</w:t>
            </w:r>
            <w:r w:rsidR="00BF01CA">
              <w:t>е</w:t>
            </w:r>
            <w:r>
              <w:rPr>
                <w:spacing w:val="-52"/>
              </w:rPr>
              <w:t xml:space="preserve"> </w:t>
            </w:r>
            <w:r>
              <w:t>рекомендации,</w:t>
            </w:r>
          </w:p>
          <w:p w:rsidR="00D44BA9" w:rsidRDefault="00305B4B" w:rsidP="00BF01CA">
            <w:pPr>
              <w:pStyle w:val="TableParagraph"/>
              <w:ind w:left="220"/>
            </w:pPr>
            <w:r>
              <w:t>Распорядительные</w:t>
            </w:r>
            <w:r>
              <w:rPr>
                <w:spacing w:val="-12"/>
              </w:rPr>
              <w:t xml:space="preserve"> </w:t>
            </w:r>
            <w:r>
              <w:t>акты</w:t>
            </w:r>
          </w:p>
        </w:tc>
      </w:tr>
      <w:tr w:rsidR="00D44BA9">
        <w:trPr>
          <w:trHeight w:val="76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9"/>
              <w:jc w:val="center"/>
            </w:pPr>
            <w:r>
              <w:t>2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ind w:left="155" w:right="438"/>
              <w:jc w:val="center"/>
              <w:rPr>
                <w:b/>
              </w:rPr>
            </w:pPr>
            <w:r>
              <w:rPr>
                <w:b/>
              </w:rPr>
              <w:t>Организационная, методическая, экспертно-консультационная, информационная и просветительская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поддержка</w:t>
            </w:r>
          </w:p>
          <w:p w:rsidR="00D44BA9" w:rsidRDefault="00305B4B">
            <w:pPr>
              <w:pStyle w:val="TableParagraph"/>
              <w:spacing w:line="236" w:lineRule="exact"/>
              <w:ind w:left="155" w:right="436"/>
              <w:jc w:val="center"/>
              <w:rPr>
                <w:b/>
              </w:rPr>
            </w:pPr>
            <w:r>
              <w:rPr>
                <w:b/>
              </w:rPr>
              <w:t>участников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44BA9" w:rsidTr="0016436A">
        <w:trPr>
          <w:trHeight w:val="75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9" w:lineRule="exact"/>
              <w:ind w:left="0" w:right="180"/>
              <w:jc w:val="right"/>
            </w:pPr>
            <w:r>
              <w:t>2.1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tabs>
                <w:tab w:val="left" w:pos="3177"/>
              </w:tabs>
              <w:spacing w:line="235" w:lineRule="auto"/>
              <w:ind w:left="52" w:right="46"/>
              <w:jc w:val="center"/>
            </w:pPr>
            <w:r>
              <w:t>Информирование</w:t>
            </w:r>
            <w:r>
              <w:tab/>
            </w:r>
            <w:r>
              <w:rPr>
                <w:spacing w:val="-1"/>
              </w:rPr>
              <w:t>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1621" w:type="dxa"/>
          </w:tcPr>
          <w:p w:rsidR="00D44BA9" w:rsidRDefault="009A150C" w:rsidP="009A150C">
            <w:pPr>
              <w:pStyle w:val="TableParagraph"/>
              <w:spacing w:line="239" w:lineRule="exact"/>
              <w:ind w:left="233"/>
            </w:pPr>
            <w:r>
              <w:t>01.10</w:t>
            </w:r>
            <w:r w:rsidR="00305B4B">
              <w:t>.</w:t>
            </w:r>
            <w:r w:rsidR="001A6D38">
              <w:t>202</w:t>
            </w:r>
            <w:r w:rsidR="00E51D2A">
              <w:t>4</w:t>
            </w:r>
          </w:p>
        </w:tc>
        <w:tc>
          <w:tcPr>
            <w:tcW w:w="1957" w:type="dxa"/>
          </w:tcPr>
          <w:p w:rsidR="009A150C" w:rsidRDefault="00E51D2A">
            <w:pPr>
              <w:pStyle w:val="TableParagraph"/>
              <w:spacing w:line="247" w:lineRule="exact"/>
              <w:ind w:left="149"/>
            </w:pPr>
            <w:r>
              <w:t>Семендяева  В.И.</w:t>
            </w:r>
          </w:p>
        </w:tc>
        <w:tc>
          <w:tcPr>
            <w:tcW w:w="2982" w:type="dxa"/>
          </w:tcPr>
          <w:p w:rsidR="00D44BA9" w:rsidRDefault="00305B4B">
            <w:pPr>
              <w:pStyle w:val="TableParagraph"/>
              <w:spacing w:line="239" w:lineRule="exact"/>
              <w:ind w:left="175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</w:tbl>
    <w:p w:rsidR="00D44BA9" w:rsidRDefault="00D44BA9">
      <w:pPr>
        <w:spacing w:line="220" w:lineRule="auto"/>
        <w:sectPr w:rsidR="00D44BA9" w:rsidSect="000562FB">
          <w:pgSz w:w="11920" w:h="16850"/>
          <w:pgMar w:top="426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305"/>
        <w:gridCol w:w="1630"/>
        <w:gridCol w:w="1833"/>
        <w:gridCol w:w="3097"/>
      </w:tblGrid>
      <w:tr w:rsidR="00D44BA9">
        <w:trPr>
          <w:trHeight w:val="974"/>
        </w:trPr>
        <w:tc>
          <w:tcPr>
            <w:tcW w:w="658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ind w:left="13" w:right="100"/>
              <w:jc w:val="center"/>
            </w:pPr>
            <w:r>
              <w:t>реализации программ наставничества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</w:p>
          <w:p w:rsidR="00D44BA9" w:rsidRDefault="00305B4B">
            <w:pPr>
              <w:pStyle w:val="TableParagraph"/>
              <w:spacing w:line="239" w:lineRule="exact"/>
              <w:ind w:left="107" w:right="99"/>
              <w:jc w:val="center"/>
            </w:pPr>
            <w:r>
              <w:t>действующего</w:t>
            </w:r>
            <w:r>
              <w:rPr>
                <w:spacing w:val="-7"/>
              </w:rPr>
              <w:t xml:space="preserve"> </w:t>
            </w:r>
            <w:r>
              <w:t>законодательства.</w:t>
            </w:r>
          </w:p>
        </w:tc>
        <w:tc>
          <w:tcPr>
            <w:tcW w:w="1630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1833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3097" w:type="dxa"/>
          </w:tcPr>
          <w:p w:rsidR="00D44BA9" w:rsidRDefault="00D44BA9">
            <w:pPr>
              <w:pStyle w:val="TableParagraph"/>
              <w:ind w:left="0"/>
            </w:pPr>
          </w:p>
        </w:tc>
      </w:tr>
      <w:tr w:rsidR="00D44BA9">
        <w:trPr>
          <w:trHeight w:val="3568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  <w:ind w:left="169" w:right="163"/>
              <w:jc w:val="center"/>
            </w:pPr>
            <w:r>
              <w:t>2.</w:t>
            </w:r>
            <w:r w:rsidR="005E5F2F">
              <w:t>2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42" w:lineRule="auto"/>
              <w:ind w:left="1783" w:hanging="1717"/>
            </w:pPr>
            <w:r>
              <w:t>Формирование баз наставников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630" w:type="dxa"/>
          </w:tcPr>
          <w:p w:rsidR="00D44BA9" w:rsidRDefault="00305B4B">
            <w:pPr>
              <w:pStyle w:val="TableParagraph"/>
              <w:spacing w:line="242" w:lineRule="auto"/>
              <w:ind w:left="5" w:right="277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 периода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D44BA9" w:rsidRDefault="00305B4B">
            <w:pPr>
              <w:pStyle w:val="TableParagraph"/>
              <w:spacing w:line="247" w:lineRule="exact"/>
              <w:ind w:left="408"/>
            </w:pPr>
            <w:r>
              <w:t>ЦМН</w:t>
            </w:r>
          </w:p>
        </w:tc>
        <w:tc>
          <w:tcPr>
            <w:tcW w:w="1833" w:type="dxa"/>
          </w:tcPr>
          <w:p w:rsidR="009A150C" w:rsidRDefault="00A65287">
            <w:pPr>
              <w:pStyle w:val="TableParagraph"/>
              <w:spacing w:line="247" w:lineRule="exact"/>
              <w:ind w:left="128"/>
            </w:pPr>
            <w:r>
              <w:t>Семендяева  В.И.</w:t>
            </w:r>
            <w:r w:rsidR="008D38E0">
              <w:t>.</w:t>
            </w:r>
          </w:p>
        </w:tc>
        <w:tc>
          <w:tcPr>
            <w:tcW w:w="3097" w:type="dxa"/>
          </w:tcPr>
          <w:p w:rsidR="00D44BA9" w:rsidRDefault="00305B4B">
            <w:pPr>
              <w:pStyle w:val="TableParagraph"/>
              <w:tabs>
                <w:tab w:val="left" w:pos="2440"/>
              </w:tabs>
              <w:ind w:left="2" w:right="101" w:hanging="2"/>
              <w:jc w:val="center"/>
            </w:pPr>
            <w:r>
              <w:t>Базы наставников, которые</w:t>
            </w:r>
            <w:r>
              <w:rPr>
                <w:spacing w:val="1"/>
              </w:rPr>
              <w:t xml:space="preserve"> </w:t>
            </w:r>
            <w:r>
              <w:t>потенциально</w:t>
            </w:r>
            <w:r>
              <w:tab/>
            </w:r>
            <w:r>
              <w:rPr>
                <w:spacing w:val="-2"/>
              </w:rPr>
              <w:t>могут</w:t>
            </w:r>
            <w:r>
              <w:rPr>
                <w:spacing w:val="-52"/>
              </w:rPr>
              <w:t xml:space="preserve"> </w:t>
            </w:r>
            <w:r>
              <w:t>участвовать в программах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-2"/>
              </w:rPr>
              <w:t xml:space="preserve"> </w:t>
            </w:r>
            <w:r>
              <w:t>включая:</w:t>
            </w:r>
          </w:p>
          <w:p w:rsidR="00D44BA9" w:rsidRDefault="00305B4B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2148"/>
              </w:tabs>
              <w:spacing w:before="1" w:line="232" w:lineRule="auto"/>
              <w:ind w:right="97" w:firstLine="127"/>
            </w:pPr>
            <w:r>
              <w:t>базы учеников для формы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tab/>
            </w:r>
            <w:r>
              <w:rPr>
                <w:spacing w:val="-2"/>
              </w:rPr>
              <w:t>«ученик-</w:t>
            </w:r>
          </w:p>
          <w:p w:rsidR="00D44BA9" w:rsidRDefault="00305B4B">
            <w:pPr>
              <w:pStyle w:val="TableParagraph"/>
              <w:spacing w:line="251" w:lineRule="exact"/>
              <w:ind w:left="1130"/>
            </w:pPr>
            <w:r>
              <w:t>ученик»;</w:t>
            </w:r>
          </w:p>
          <w:p w:rsidR="00D44BA9" w:rsidRDefault="00305B4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7" w:line="232" w:lineRule="auto"/>
              <w:ind w:left="333" w:right="200" w:hanging="123"/>
            </w:pPr>
            <w:r>
              <w:t>базы педагогов для формы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-3"/>
              </w:rPr>
              <w:t xml:space="preserve"> </w:t>
            </w:r>
            <w:r>
              <w:t>«учитель-</w:t>
            </w:r>
          </w:p>
          <w:p w:rsidR="00D44BA9" w:rsidRDefault="00305B4B">
            <w:pPr>
              <w:pStyle w:val="TableParagraph"/>
              <w:spacing w:line="251" w:lineRule="exact"/>
              <w:ind w:left="11" w:right="9"/>
              <w:jc w:val="center"/>
            </w:pPr>
            <w:r>
              <w:t>ученик»;</w:t>
            </w:r>
          </w:p>
          <w:p w:rsidR="00D44BA9" w:rsidRDefault="00305B4B">
            <w:pPr>
              <w:pStyle w:val="TableParagraph"/>
              <w:spacing w:line="242" w:lineRule="auto"/>
              <w:ind w:left="11" w:right="106"/>
              <w:jc w:val="center"/>
            </w:pPr>
            <w:r>
              <w:t>базы педагогов для формы</w:t>
            </w:r>
            <w:r>
              <w:rPr>
                <w:spacing w:val="-52"/>
              </w:rPr>
              <w:t xml:space="preserve"> </w:t>
            </w:r>
            <w:r>
              <w:t>наставничества «учитель-</w:t>
            </w:r>
            <w:r>
              <w:rPr>
                <w:spacing w:val="1"/>
              </w:rPr>
              <w:t xml:space="preserve"> </w:t>
            </w:r>
            <w:r>
              <w:t>учитель»</w:t>
            </w:r>
          </w:p>
          <w:p w:rsidR="00D44BA9" w:rsidRDefault="00305B4B">
            <w:pPr>
              <w:pStyle w:val="TableParagraph"/>
              <w:spacing w:line="235" w:lineRule="exact"/>
              <w:ind w:left="618"/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выпускников;</w:t>
            </w:r>
          </w:p>
        </w:tc>
      </w:tr>
      <w:tr w:rsidR="00A65287">
        <w:trPr>
          <w:trHeight w:val="1010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  <w:ind w:left="169" w:right="163"/>
              <w:jc w:val="center"/>
            </w:pPr>
            <w:r>
              <w:t>2.4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tabs>
                <w:tab w:val="left" w:pos="2253"/>
                <w:tab w:val="left" w:pos="3283"/>
                <w:tab w:val="left" w:pos="3981"/>
              </w:tabs>
              <w:spacing w:line="242" w:lineRule="auto"/>
              <w:ind w:left="6" w:right="92"/>
              <w:jc w:val="center"/>
            </w:pPr>
            <w:r>
              <w:t>Формирование</w:t>
            </w:r>
            <w:r>
              <w:tab/>
              <w:t>баз</w:t>
            </w:r>
            <w:r>
              <w:tab/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на</w:t>
            </w:r>
            <w:proofErr w:type="gramEnd"/>
          </w:p>
          <w:p w:rsidR="00A65287" w:rsidRDefault="00A65287" w:rsidP="0087521D">
            <w:pPr>
              <w:pStyle w:val="TableParagraph"/>
              <w:spacing w:line="248" w:lineRule="exact"/>
              <w:ind w:left="103" w:right="100"/>
              <w:jc w:val="center"/>
            </w:pPr>
            <w:proofErr w:type="gramStart"/>
            <w:r>
              <w:t>уровне</w:t>
            </w:r>
            <w:proofErr w:type="gramEnd"/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630" w:type="dxa"/>
          </w:tcPr>
          <w:p w:rsidR="00A65287" w:rsidRDefault="00A65287">
            <w:pPr>
              <w:pStyle w:val="TableParagraph"/>
              <w:ind w:left="12" w:right="270" w:firstLine="211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 периода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A65287" w:rsidRDefault="00A65287">
            <w:pPr>
              <w:pStyle w:val="TableParagraph"/>
              <w:spacing w:line="237" w:lineRule="exact"/>
              <w:ind w:left="404"/>
            </w:pPr>
            <w:r>
              <w:t>ЦМН</w:t>
            </w:r>
          </w:p>
        </w:tc>
        <w:tc>
          <w:tcPr>
            <w:tcW w:w="1833" w:type="dxa"/>
          </w:tcPr>
          <w:p w:rsidR="00A65287" w:rsidRDefault="00A65287">
            <w:r w:rsidRPr="00B14A90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1490"/>
                <w:tab w:val="left" w:pos="1713"/>
              </w:tabs>
              <w:spacing w:before="210" w:line="252" w:lineRule="exact"/>
              <w:ind w:left="7" w:right="101" w:hanging="3"/>
            </w:pPr>
            <w:r>
              <w:t>Базы</w:t>
            </w:r>
            <w:r>
              <w:tab/>
            </w:r>
            <w:r>
              <w:tab/>
            </w:r>
            <w:r>
              <w:rPr>
                <w:spacing w:val="-2"/>
              </w:rPr>
              <w:t>эффективных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tab/>
            </w:r>
            <w:r>
              <w:rPr>
                <w:spacing w:val="-2"/>
              </w:rPr>
              <w:t>наставничества,</w:t>
            </w:r>
          </w:p>
        </w:tc>
      </w:tr>
      <w:tr w:rsidR="00A65287">
        <w:trPr>
          <w:trHeight w:val="1009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9" w:lineRule="exact"/>
              <w:ind w:left="169" w:right="163"/>
              <w:jc w:val="center"/>
            </w:pPr>
            <w:r>
              <w:t>2.5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ind w:left="232" w:right="314" w:hanging="1"/>
              <w:jc w:val="center"/>
            </w:pPr>
            <w:r>
              <w:t>Разработка программно-методических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на уровне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</w:p>
          <w:p w:rsidR="00A65287" w:rsidRDefault="00A65287">
            <w:pPr>
              <w:pStyle w:val="TableParagraph"/>
              <w:spacing w:line="242" w:lineRule="exact"/>
              <w:ind w:left="18" w:right="100"/>
              <w:jc w:val="center"/>
            </w:pPr>
            <w:proofErr w:type="gramStart"/>
            <w:r>
              <w:t>необходимых</w:t>
            </w:r>
            <w:proofErr w:type="gramEnd"/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4"/>
              </w:rPr>
              <w:t xml:space="preserve"> </w:t>
            </w:r>
            <w:r>
              <w:t>реализации</w:t>
            </w:r>
            <w:r>
              <w:rPr>
                <w:spacing w:val="45"/>
              </w:rPr>
              <w:t xml:space="preserve"> </w:t>
            </w:r>
            <w:r>
              <w:t>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</w:p>
        </w:tc>
        <w:tc>
          <w:tcPr>
            <w:tcW w:w="1630" w:type="dxa"/>
          </w:tcPr>
          <w:p w:rsidR="00A65287" w:rsidRDefault="00A65287" w:rsidP="009A150C">
            <w:pPr>
              <w:pStyle w:val="TableParagraph"/>
              <w:spacing w:line="249" w:lineRule="exact"/>
              <w:ind w:left="180"/>
            </w:pPr>
            <w:r>
              <w:t>до 15.10.2024</w:t>
            </w:r>
          </w:p>
        </w:tc>
        <w:tc>
          <w:tcPr>
            <w:tcW w:w="1833" w:type="dxa"/>
          </w:tcPr>
          <w:p w:rsidR="00A65287" w:rsidRDefault="00A65287">
            <w:r w:rsidRPr="00B14A90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1920"/>
              </w:tabs>
              <w:ind w:right="100" w:hanging="3"/>
              <w:jc w:val="center"/>
            </w:pPr>
            <w:r>
              <w:t>Программно-методическое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ЦМН</w:t>
            </w:r>
          </w:p>
        </w:tc>
      </w:tr>
      <w:tr w:rsidR="00A65287">
        <w:trPr>
          <w:trHeight w:val="1010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9" w:lineRule="exact"/>
              <w:ind w:left="169" w:right="163"/>
              <w:jc w:val="center"/>
            </w:pPr>
            <w:r>
              <w:t>2.6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tabs>
                <w:tab w:val="left" w:pos="2969"/>
              </w:tabs>
              <w:ind w:left="11" w:right="97" w:firstLine="48"/>
            </w:pPr>
            <w:r>
              <w:t>Информирование родителей, обучающихся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tab/>
            </w:r>
            <w:r>
              <w:rPr>
                <w:spacing w:val="-2"/>
              </w:rPr>
              <w:t>организации,</w:t>
            </w:r>
          </w:p>
          <w:p w:rsidR="00A65287" w:rsidRDefault="00A65287" w:rsidP="004F628B">
            <w:pPr>
              <w:pStyle w:val="TableParagraph"/>
              <w:spacing w:line="242" w:lineRule="exact"/>
              <w:ind w:left="117" w:right="101" w:hanging="51"/>
            </w:pPr>
            <w:r>
              <w:t>сообщества</w:t>
            </w:r>
            <w:r>
              <w:rPr>
                <w:spacing w:val="8"/>
              </w:rPr>
              <w:t xml:space="preserve"> </w:t>
            </w:r>
            <w:r>
              <w:t>выпускников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целевой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модели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1630" w:type="dxa"/>
          </w:tcPr>
          <w:p w:rsidR="00A65287" w:rsidRDefault="00A65287">
            <w:pPr>
              <w:pStyle w:val="TableParagraph"/>
              <w:spacing w:line="249" w:lineRule="exact"/>
              <w:ind w:left="3"/>
            </w:pPr>
            <w:r>
              <w:t>до 15.10.2024</w:t>
            </w:r>
          </w:p>
        </w:tc>
        <w:tc>
          <w:tcPr>
            <w:tcW w:w="1833" w:type="dxa"/>
          </w:tcPr>
          <w:p w:rsidR="00A65287" w:rsidRDefault="00A65287">
            <w:r w:rsidRPr="00B14A90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ind w:left="441" w:right="1352" w:hanging="382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кампания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65" w:type="dxa"/>
            <w:gridSpan w:val="4"/>
          </w:tcPr>
          <w:p w:rsidR="00D44BA9" w:rsidRDefault="00305B4B" w:rsidP="00017AE4">
            <w:pPr>
              <w:pStyle w:val="TableParagraph"/>
              <w:spacing w:line="249" w:lineRule="exact"/>
              <w:ind w:left="155" w:right="149"/>
              <w:jc w:val="center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наставничества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 w:rsidR="00017AE4">
              <w:rPr>
                <w:b/>
              </w:rPr>
              <w:t xml:space="preserve">школе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 w:rsidR="00A65287">
              <w:rPr>
                <w:b/>
              </w:rPr>
              <w:t>2024-2025</w:t>
            </w:r>
            <w:r>
              <w:rPr>
                <w:b/>
              </w:rPr>
              <w:t>учебном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A65287">
        <w:trPr>
          <w:trHeight w:val="1754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  <w:ind w:left="169" w:right="163"/>
              <w:jc w:val="center"/>
            </w:pPr>
            <w:r>
              <w:t>3.1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spacing w:line="242" w:lineRule="auto"/>
              <w:ind w:left="29" w:right="100"/>
              <w:jc w:val="center"/>
            </w:pPr>
            <w:r>
              <w:t>Работа по созданию условий для работы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  <w:p w:rsidR="00A65287" w:rsidRDefault="00A65287">
            <w:pPr>
              <w:pStyle w:val="TableParagraph"/>
              <w:spacing w:line="248" w:lineRule="exact"/>
              <w:ind w:left="106" w:right="100"/>
              <w:jc w:val="center"/>
            </w:pPr>
            <w:r>
              <w:t>наставничества</w:t>
            </w:r>
          </w:p>
        </w:tc>
        <w:tc>
          <w:tcPr>
            <w:tcW w:w="1630" w:type="dxa"/>
          </w:tcPr>
          <w:p w:rsidR="00A65287" w:rsidRDefault="00A65287" w:rsidP="004F628B">
            <w:pPr>
              <w:pStyle w:val="TableParagraph"/>
              <w:spacing w:line="247" w:lineRule="exact"/>
              <w:ind w:left="3"/>
            </w:pPr>
            <w:r>
              <w:t>до 15.09.2024</w:t>
            </w:r>
          </w:p>
        </w:tc>
        <w:tc>
          <w:tcPr>
            <w:tcW w:w="1833" w:type="dxa"/>
          </w:tcPr>
          <w:p w:rsidR="00A65287" w:rsidRDefault="00A65287">
            <w:r w:rsidRPr="00231E0C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spacing w:line="242" w:lineRule="auto"/>
              <w:ind w:left="7" w:right="436"/>
              <w:jc w:val="center"/>
            </w:pPr>
            <w:r>
              <w:t>Нормативное обеспечение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Распорядительная</w:t>
            </w:r>
            <w:proofErr w:type="gramEnd"/>
          </w:p>
          <w:p w:rsidR="00A65287" w:rsidRDefault="00A65287">
            <w:pPr>
              <w:pStyle w:val="TableParagraph"/>
              <w:ind w:left="11" w:right="436"/>
              <w:jc w:val="center"/>
            </w:pPr>
            <w:r>
              <w:t>Документация</w:t>
            </w:r>
          </w:p>
          <w:p w:rsidR="00A65287" w:rsidRDefault="00A65287">
            <w:pPr>
              <w:pStyle w:val="TableParagraph"/>
              <w:ind w:left="11" w:right="436"/>
              <w:jc w:val="center"/>
            </w:pPr>
            <w:r>
              <w:t xml:space="preserve"> Программн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методическое обеспечение</w:t>
            </w:r>
            <w:r>
              <w:rPr>
                <w:spacing w:val="1"/>
              </w:rPr>
              <w:t xml:space="preserve"> </w:t>
            </w: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  <w:p w:rsidR="00A65287" w:rsidRDefault="00A65287">
            <w:pPr>
              <w:pStyle w:val="TableParagraph"/>
              <w:spacing w:line="223" w:lineRule="exact"/>
              <w:ind w:left="11" w:right="11"/>
              <w:jc w:val="center"/>
            </w:pPr>
          </w:p>
        </w:tc>
      </w:tr>
      <w:tr w:rsidR="00A65287">
        <w:trPr>
          <w:trHeight w:val="1010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9" w:lineRule="exact"/>
              <w:ind w:left="169" w:right="163"/>
              <w:jc w:val="center"/>
            </w:pPr>
            <w:r>
              <w:t>3.2</w:t>
            </w:r>
          </w:p>
        </w:tc>
        <w:tc>
          <w:tcPr>
            <w:tcW w:w="4305" w:type="dxa"/>
          </w:tcPr>
          <w:p w:rsidR="00A65287" w:rsidRDefault="00A65287" w:rsidP="004F628B">
            <w:pPr>
              <w:pStyle w:val="TableParagraph"/>
              <w:spacing w:line="242" w:lineRule="auto"/>
              <w:ind w:left="1221" w:right="138" w:hanging="1155"/>
              <w:rPr>
                <w:spacing w:val="-6"/>
              </w:rPr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наставляемых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</w:p>
          <w:p w:rsidR="00A65287" w:rsidRDefault="00A65287" w:rsidP="004F628B">
            <w:pPr>
              <w:pStyle w:val="TableParagraph"/>
              <w:spacing w:line="242" w:lineRule="auto"/>
              <w:ind w:left="1221" w:right="138" w:hanging="1155"/>
            </w:pPr>
            <w:proofErr w:type="gramStart"/>
            <w:r>
              <w:t>2024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proofErr w:type="gramEnd"/>
          </w:p>
        </w:tc>
        <w:tc>
          <w:tcPr>
            <w:tcW w:w="1630" w:type="dxa"/>
          </w:tcPr>
          <w:p w:rsidR="00A65287" w:rsidRDefault="00A65287" w:rsidP="004F628B">
            <w:pPr>
              <w:pStyle w:val="TableParagraph"/>
              <w:spacing w:line="247" w:lineRule="exact"/>
              <w:ind w:left="3"/>
            </w:pPr>
            <w:r>
              <w:t>до 15.09.2024</w:t>
            </w:r>
          </w:p>
        </w:tc>
        <w:tc>
          <w:tcPr>
            <w:tcW w:w="1833" w:type="dxa"/>
          </w:tcPr>
          <w:p w:rsidR="00A65287" w:rsidRDefault="00A65287">
            <w:r w:rsidRPr="00231E0C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 w:rsidP="000562FB">
            <w:pPr>
              <w:pStyle w:val="TableParagraph"/>
              <w:spacing w:line="247" w:lineRule="exact"/>
              <w:ind w:left="-1"/>
              <w:jc w:val="both"/>
            </w:pPr>
            <w:r>
              <w:t>База</w:t>
            </w:r>
            <w:r>
              <w:rPr>
                <w:spacing w:val="53"/>
              </w:rPr>
              <w:t xml:space="preserve"> </w:t>
            </w:r>
            <w:proofErr w:type="gramStart"/>
            <w:r>
              <w:t>наставляемых</w:t>
            </w:r>
            <w:proofErr w:type="gramEnd"/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перечнем</w:t>
            </w:r>
          </w:p>
          <w:p w:rsidR="00A65287" w:rsidRDefault="00A65287" w:rsidP="000562FB">
            <w:pPr>
              <w:pStyle w:val="TableParagraph"/>
              <w:spacing w:before="1"/>
              <w:ind w:left="278" w:right="85" w:firstLine="1824"/>
              <w:jc w:val="both"/>
            </w:pPr>
            <w:proofErr w:type="gramStart"/>
            <w:r>
              <w:rPr>
                <w:spacing w:val="-1"/>
              </w:rPr>
              <w:t>запросов,</w:t>
            </w:r>
            <w:r>
              <w:rPr>
                <w:spacing w:val="-52"/>
              </w:rPr>
              <w:t xml:space="preserve"> </w:t>
            </w:r>
            <w:r>
              <w:t>необходимая</w:t>
            </w:r>
            <w:r>
              <w:rPr>
                <w:spacing w:val="1"/>
              </w:rPr>
              <w:t xml:space="preserve"> </w:t>
            </w:r>
            <w:r>
              <w:t>для подбора</w:t>
            </w:r>
            <w:proofErr w:type="gramEnd"/>
          </w:p>
          <w:p w:rsidR="00A65287" w:rsidRDefault="00A65287" w:rsidP="000562FB">
            <w:pPr>
              <w:pStyle w:val="TableParagraph"/>
              <w:spacing w:line="234" w:lineRule="exact"/>
              <w:ind w:left="367"/>
              <w:jc w:val="both"/>
            </w:pPr>
            <w:r>
              <w:t>кандидатов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наставники</w:t>
            </w:r>
          </w:p>
        </w:tc>
      </w:tr>
      <w:tr w:rsidR="00A65287">
        <w:trPr>
          <w:trHeight w:val="1518"/>
        </w:trPr>
        <w:tc>
          <w:tcPr>
            <w:tcW w:w="658" w:type="dxa"/>
            <w:tcBorders>
              <w:bottom w:val="single" w:sz="6" w:space="0" w:color="000000"/>
            </w:tcBorders>
          </w:tcPr>
          <w:p w:rsidR="00A65287" w:rsidRDefault="00A65287">
            <w:pPr>
              <w:pStyle w:val="TableParagraph"/>
              <w:spacing w:line="249" w:lineRule="exact"/>
              <w:ind w:left="169" w:right="163"/>
              <w:jc w:val="center"/>
            </w:pPr>
            <w:r>
              <w:t>3.3</w:t>
            </w:r>
          </w:p>
        </w:tc>
        <w:tc>
          <w:tcPr>
            <w:tcW w:w="4305" w:type="dxa"/>
            <w:tcBorders>
              <w:bottom w:val="single" w:sz="6" w:space="0" w:color="000000"/>
            </w:tcBorders>
          </w:tcPr>
          <w:p w:rsidR="00A65287" w:rsidRDefault="00A65287">
            <w:pPr>
              <w:pStyle w:val="TableParagraph"/>
              <w:spacing w:line="242" w:lineRule="auto"/>
              <w:ind w:left="61" w:right="714"/>
              <w:jc w:val="center"/>
            </w:pPr>
            <w:r>
              <w:t>Формирование базы наставников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A65287" w:rsidRDefault="00A65287">
            <w:pPr>
              <w:pStyle w:val="TableParagraph"/>
              <w:spacing w:line="242" w:lineRule="auto"/>
              <w:ind w:left="7" w:right="120"/>
              <w:jc w:val="center"/>
            </w:pPr>
            <w:proofErr w:type="gramStart"/>
            <w:r>
              <w:t>ЦМН в 2024 - 2025 учебном году (отбор 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потенциальных</w:t>
            </w:r>
            <w:r>
              <w:rPr>
                <w:spacing w:val="-1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</w:p>
          <w:p w:rsidR="00A65287" w:rsidRDefault="00A65287">
            <w:pPr>
              <w:pStyle w:val="TableParagraph"/>
              <w:spacing w:line="242" w:lineRule="exact"/>
              <w:ind w:left="11" w:right="120"/>
              <w:jc w:val="center"/>
            </w:pPr>
            <w:proofErr w:type="gramStart"/>
            <w:r>
              <w:t>соответствии</w:t>
            </w:r>
            <w:proofErr w:type="gramEnd"/>
            <w:r>
              <w:t xml:space="preserve"> с формированным на текущий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перечнем</w:t>
            </w:r>
            <w:r>
              <w:rPr>
                <w:spacing w:val="-3"/>
              </w:rPr>
              <w:t xml:space="preserve"> </w:t>
            </w:r>
            <w:r>
              <w:t>запросов)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65287" w:rsidRDefault="00A65287" w:rsidP="004F628B">
            <w:pPr>
              <w:pStyle w:val="TableParagraph"/>
              <w:spacing w:line="247" w:lineRule="exact"/>
              <w:ind w:left="3"/>
            </w:pPr>
            <w:r>
              <w:t>до 15.10.2024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:rsidR="00A65287" w:rsidRDefault="00A65287">
            <w:r w:rsidRPr="00231E0C">
              <w:t xml:space="preserve">Семендяева  В.И. </w:t>
            </w:r>
          </w:p>
        </w:tc>
        <w:tc>
          <w:tcPr>
            <w:tcW w:w="3097" w:type="dxa"/>
            <w:tcBorders>
              <w:bottom w:val="single" w:sz="6" w:space="0" w:color="000000"/>
            </w:tcBorders>
          </w:tcPr>
          <w:p w:rsidR="00A65287" w:rsidRDefault="00A65287">
            <w:pPr>
              <w:pStyle w:val="TableParagraph"/>
              <w:ind w:left="9" w:right="174"/>
              <w:jc w:val="center"/>
            </w:pPr>
            <w:r>
              <w:t xml:space="preserve">База наставников для </w:t>
            </w:r>
            <w:proofErr w:type="spellStart"/>
            <w:r>
              <w:t>участияв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программах </w:t>
            </w:r>
            <w:proofErr w:type="spellStart"/>
            <w:r>
              <w:t>наставничествав</w:t>
            </w:r>
            <w:proofErr w:type="spellEnd"/>
            <w:r>
              <w:rPr>
                <w:spacing w:val="1"/>
              </w:rPr>
              <w:t xml:space="preserve"> </w:t>
            </w:r>
            <w:r>
              <w:t>2024 - 2025 учебном году,</w:t>
            </w:r>
            <w:r>
              <w:rPr>
                <w:spacing w:val="1"/>
              </w:rPr>
              <w:t xml:space="preserve"> </w:t>
            </w:r>
            <w:r>
              <w:t>подходящая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A65287" w:rsidRDefault="00A65287">
            <w:pPr>
              <w:pStyle w:val="TableParagraph"/>
              <w:spacing w:line="254" w:lineRule="exact"/>
              <w:ind w:left="11" w:right="711"/>
              <w:jc w:val="center"/>
            </w:pPr>
            <w:r>
              <w:t>конкретных программ и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  <w:r>
              <w:rPr>
                <w:spacing w:val="-6"/>
              </w:rPr>
              <w:t xml:space="preserve"> </w:t>
            </w:r>
            <w:r>
              <w:t>наставляемых</w:t>
            </w:r>
          </w:p>
        </w:tc>
      </w:tr>
      <w:tr w:rsidR="00A65287">
        <w:trPr>
          <w:trHeight w:val="1006"/>
        </w:trPr>
        <w:tc>
          <w:tcPr>
            <w:tcW w:w="658" w:type="dxa"/>
            <w:tcBorders>
              <w:top w:val="single" w:sz="6" w:space="0" w:color="000000"/>
            </w:tcBorders>
          </w:tcPr>
          <w:p w:rsidR="00A65287" w:rsidRDefault="00A65287">
            <w:pPr>
              <w:pStyle w:val="TableParagraph"/>
              <w:spacing w:line="243" w:lineRule="exact"/>
              <w:ind w:left="169" w:right="163"/>
              <w:jc w:val="center"/>
            </w:pPr>
            <w:r>
              <w:t>3.4</w:t>
            </w:r>
          </w:p>
        </w:tc>
        <w:tc>
          <w:tcPr>
            <w:tcW w:w="4305" w:type="dxa"/>
            <w:tcBorders>
              <w:top w:val="single" w:sz="6" w:space="0" w:color="000000"/>
            </w:tcBorders>
          </w:tcPr>
          <w:p w:rsidR="00A65287" w:rsidRDefault="00A65287">
            <w:pPr>
              <w:pStyle w:val="TableParagraph"/>
              <w:spacing w:line="243" w:lineRule="exact"/>
              <w:ind w:left="1079"/>
            </w:pP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наставников</w:t>
            </w: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65287" w:rsidRDefault="00A65287" w:rsidP="004F628B">
            <w:pPr>
              <w:pStyle w:val="TableParagraph"/>
              <w:spacing w:line="243" w:lineRule="exact"/>
              <w:ind w:left="3"/>
            </w:pPr>
            <w:r>
              <w:t>до 15.10.2024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 w:rsidR="00A65287" w:rsidRDefault="00A65287">
            <w:r w:rsidRPr="00231E0C">
              <w:t xml:space="preserve">Семендяева  В.И. </w:t>
            </w:r>
          </w:p>
        </w:tc>
        <w:tc>
          <w:tcPr>
            <w:tcW w:w="3097" w:type="dxa"/>
            <w:tcBorders>
              <w:top w:val="single" w:sz="6" w:space="0" w:color="000000"/>
            </w:tcBorders>
          </w:tcPr>
          <w:p w:rsidR="00A65287" w:rsidRDefault="00A65287">
            <w:pPr>
              <w:pStyle w:val="TableParagraph"/>
              <w:spacing w:line="243" w:lineRule="exact"/>
              <w:ind w:left="333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</w:tc>
      </w:tr>
    </w:tbl>
    <w:p w:rsidR="00D44BA9" w:rsidRDefault="00D44BA9">
      <w:pPr>
        <w:spacing w:line="243" w:lineRule="exact"/>
        <w:sectPr w:rsidR="00D44BA9">
          <w:pgSz w:w="11920" w:h="16850"/>
          <w:pgMar w:top="8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305"/>
        <w:gridCol w:w="1633"/>
        <w:gridCol w:w="1830"/>
        <w:gridCol w:w="3097"/>
      </w:tblGrid>
      <w:tr w:rsidR="00A65287">
        <w:trPr>
          <w:trHeight w:val="1010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9" w:lineRule="exact"/>
              <w:ind w:left="189"/>
            </w:pPr>
            <w:r>
              <w:lastRenderedPageBreak/>
              <w:t>3.5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ind w:left="1658" w:right="481" w:hanging="1592"/>
            </w:pPr>
            <w:r>
              <w:t>Формирование наставнических пар или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1633" w:type="dxa"/>
          </w:tcPr>
          <w:p w:rsidR="00A65287" w:rsidRDefault="00A65287" w:rsidP="004F628B">
            <w:pPr>
              <w:pStyle w:val="TableParagraph"/>
              <w:spacing w:line="249" w:lineRule="exact"/>
              <w:ind w:left="0" w:right="347"/>
              <w:jc w:val="right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30.10.2024</w:t>
            </w:r>
          </w:p>
        </w:tc>
        <w:tc>
          <w:tcPr>
            <w:tcW w:w="1830" w:type="dxa"/>
          </w:tcPr>
          <w:p w:rsidR="00A65287" w:rsidRDefault="00A65287">
            <w:r w:rsidRPr="00B3138A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1874"/>
                <w:tab w:val="left" w:pos="2642"/>
              </w:tabs>
              <w:ind w:left="2" w:right="97" w:firstLine="655"/>
            </w:pPr>
            <w:r>
              <w:t>Сформированные</w:t>
            </w:r>
            <w:r>
              <w:rPr>
                <w:spacing w:val="1"/>
              </w:rPr>
              <w:t xml:space="preserve"> </w:t>
            </w:r>
            <w:r>
              <w:t>наставнические</w:t>
            </w:r>
            <w:r>
              <w:tab/>
              <w:t>пары</w:t>
            </w:r>
            <w:r>
              <w:tab/>
            </w:r>
            <w:r>
              <w:rPr>
                <w:spacing w:val="-2"/>
              </w:rPr>
              <w:t>или группы</w:t>
            </w:r>
          </w:p>
        </w:tc>
      </w:tr>
      <w:tr w:rsidR="00A65287">
        <w:trPr>
          <w:trHeight w:val="2598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51" w:lineRule="exact"/>
            </w:pPr>
            <w:r>
              <w:t>3.6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spacing w:line="242" w:lineRule="auto"/>
              <w:ind w:right="61"/>
            </w:pPr>
            <w:r>
              <w:t>Организация работы наставнических парили</w:t>
            </w:r>
            <w:r>
              <w:rPr>
                <w:spacing w:val="-52"/>
              </w:rPr>
              <w:t xml:space="preserve"> </w:t>
            </w:r>
            <w:r>
              <w:t>групп:</w:t>
            </w:r>
          </w:p>
          <w:p w:rsidR="00A65287" w:rsidRDefault="00A6528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69" w:lineRule="exact"/>
              <w:ind w:left="261" w:hanging="153"/>
            </w:pPr>
            <w:r>
              <w:t>встреча-знакомство;</w:t>
            </w:r>
          </w:p>
          <w:p w:rsidR="00A65287" w:rsidRDefault="00A6528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2" w:lineRule="exact"/>
              <w:ind w:left="261" w:hanging="153"/>
            </w:pPr>
            <w:r>
              <w:t>пробная</w:t>
            </w:r>
            <w:r>
              <w:rPr>
                <w:spacing w:val="-9"/>
              </w:rPr>
              <w:t xml:space="preserve"> </w:t>
            </w:r>
            <w:r>
              <w:t>встреча;</w:t>
            </w:r>
          </w:p>
          <w:p w:rsidR="00A65287" w:rsidRDefault="00A6528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69" w:lineRule="exact"/>
              <w:ind w:left="261" w:hanging="153"/>
            </w:pPr>
            <w:r>
              <w:t>встреча-планирование;</w:t>
            </w:r>
          </w:p>
          <w:p w:rsidR="00A65287" w:rsidRDefault="00A65287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684"/>
                <w:tab w:val="left" w:pos="2669"/>
                <w:tab w:val="left" w:pos="4080"/>
              </w:tabs>
              <w:spacing w:line="232" w:lineRule="auto"/>
              <w:ind w:right="94" w:firstLine="0"/>
            </w:pPr>
            <w:r>
              <w:t>совместная</w:t>
            </w:r>
            <w:r>
              <w:tab/>
              <w:t>работа</w:t>
            </w:r>
            <w:r>
              <w:tab/>
              <w:t>наставника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наставляемого</w:t>
            </w:r>
          </w:p>
          <w:p w:rsidR="00A65287" w:rsidRDefault="00A65287">
            <w:pPr>
              <w:pStyle w:val="TableParagraph"/>
              <w:tabs>
                <w:tab w:val="left" w:pos="1228"/>
                <w:tab w:val="left" w:pos="3230"/>
                <w:tab w:val="left" w:pos="4106"/>
              </w:tabs>
              <w:spacing w:before="2"/>
              <w:ind w:right="88"/>
            </w:pPr>
            <w:r>
              <w:t>(комплекс</w:t>
            </w:r>
            <w:r>
              <w:tab/>
              <w:t>последовательных</w:t>
            </w:r>
            <w:r>
              <w:tab/>
              <w:t>встреч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1"/>
              </w:rPr>
              <w:t xml:space="preserve"> </w:t>
            </w:r>
            <w:r>
              <w:t>заполнением обратной связи);</w:t>
            </w:r>
          </w:p>
          <w:p w:rsidR="00A65287" w:rsidRDefault="00A6528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36" w:lineRule="exact"/>
              <w:ind w:left="261" w:hanging="153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встреча.</w:t>
            </w:r>
          </w:p>
        </w:tc>
        <w:tc>
          <w:tcPr>
            <w:tcW w:w="1633" w:type="dxa"/>
          </w:tcPr>
          <w:p w:rsidR="00A65287" w:rsidRDefault="00A65287">
            <w:pPr>
              <w:pStyle w:val="TableParagraph"/>
              <w:ind w:left="3" w:right="150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со сроками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1830" w:type="dxa"/>
          </w:tcPr>
          <w:p w:rsidR="00A65287" w:rsidRDefault="00A65287">
            <w:r w:rsidRPr="00B3138A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2073"/>
              </w:tabs>
              <w:ind w:left="-1" w:right="100"/>
            </w:pPr>
            <w:r>
              <w:t>Реализация</w:t>
            </w:r>
            <w:r>
              <w:tab/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A65287">
        <w:trPr>
          <w:trHeight w:val="1536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9" w:lineRule="exact"/>
            </w:pPr>
            <w:r>
              <w:t>3.7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spacing w:line="248" w:lineRule="exact"/>
            </w:pPr>
            <w:r>
              <w:t>Завершение</w:t>
            </w:r>
            <w:r>
              <w:rPr>
                <w:spacing w:val="-10"/>
              </w:rPr>
              <w:t xml:space="preserve"> </w:t>
            </w:r>
            <w:r>
              <w:t>наставничества:</w:t>
            </w:r>
          </w:p>
          <w:p w:rsidR="00A65287" w:rsidRDefault="00A6528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4077"/>
              </w:tabs>
              <w:spacing w:before="5" w:line="232" w:lineRule="auto"/>
              <w:ind w:right="96" w:firstLine="0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tab/>
            </w:r>
            <w:r>
              <w:rPr>
                <w:spacing w:val="-3"/>
              </w:rPr>
              <w:t>и</w:t>
            </w:r>
          </w:p>
          <w:p w:rsidR="00A65287" w:rsidRDefault="00A65287">
            <w:pPr>
              <w:pStyle w:val="TableParagraph"/>
              <w:spacing w:before="1" w:line="246" w:lineRule="exact"/>
            </w:pPr>
            <w:r>
              <w:t>групповой</w:t>
            </w:r>
            <w:r>
              <w:rPr>
                <w:spacing w:val="-4"/>
              </w:rPr>
              <w:t xml:space="preserve"> </w:t>
            </w:r>
            <w:r>
              <w:t>рефлексии;</w:t>
            </w:r>
          </w:p>
          <w:p w:rsidR="00A65287" w:rsidRDefault="00A6528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3091"/>
              </w:tabs>
              <w:spacing w:line="252" w:lineRule="exact"/>
              <w:ind w:right="94" w:firstLine="0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публичного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1633" w:type="dxa"/>
          </w:tcPr>
          <w:p w:rsidR="00A65287" w:rsidRDefault="00A65287" w:rsidP="004F628B">
            <w:pPr>
              <w:pStyle w:val="TableParagraph"/>
              <w:spacing w:line="249" w:lineRule="exact"/>
              <w:ind w:left="0" w:right="326"/>
              <w:jc w:val="right"/>
            </w:pPr>
            <w:r>
              <w:t>май 2025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30" w:type="dxa"/>
          </w:tcPr>
          <w:p w:rsidR="00A65287" w:rsidRDefault="00A65287">
            <w:r w:rsidRPr="00B3138A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1749"/>
                <w:tab w:val="left" w:pos="2779"/>
              </w:tabs>
              <w:spacing w:before="32"/>
              <w:ind w:left="-1" w:right="92"/>
              <w:jc w:val="both"/>
            </w:pPr>
            <w:r>
              <w:t>Фиксация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tab/>
            </w:r>
            <w:r>
              <w:rPr>
                <w:spacing w:val="-1"/>
              </w:rPr>
              <w:t>комфортного</w:t>
            </w:r>
            <w:r>
              <w:rPr>
                <w:spacing w:val="-53"/>
              </w:rPr>
              <w:t xml:space="preserve"> </w:t>
            </w:r>
            <w:r>
              <w:t>выхода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наставляемого</w:t>
            </w:r>
            <w:r>
              <w:tab/>
            </w:r>
            <w:r>
              <w:tab/>
            </w:r>
            <w:proofErr w:type="gramStart"/>
            <w:r>
              <w:t>из</w:t>
            </w:r>
            <w:proofErr w:type="gramEnd"/>
          </w:p>
          <w:p w:rsidR="00A65287" w:rsidRDefault="00A65287">
            <w:pPr>
              <w:pStyle w:val="TableParagraph"/>
              <w:spacing w:line="240" w:lineRule="exact"/>
              <w:ind w:left="-1" w:right="442"/>
              <w:jc w:val="both"/>
            </w:pPr>
            <w:r>
              <w:t>программы с перспективой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-9"/>
              </w:rPr>
              <w:t xml:space="preserve"> </w:t>
            </w:r>
            <w:r>
              <w:t>цикла</w:t>
            </w:r>
          </w:p>
        </w:tc>
      </w:tr>
      <w:tr w:rsidR="00D44BA9">
        <w:trPr>
          <w:trHeight w:val="774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before="34"/>
              <w:ind w:left="2236" w:right="153" w:hanging="2163"/>
              <w:rPr>
                <w:b/>
              </w:rPr>
            </w:pPr>
            <w:r>
              <w:rPr>
                <w:b/>
              </w:rPr>
              <w:t>Содействие распространению и внедрению лучших наставнических практик, различных форм и ролевых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обучающихся, педагогов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молодых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специалистов</w:t>
            </w:r>
          </w:p>
        </w:tc>
      </w:tr>
      <w:tr w:rsidR="00A65287">
        <w:trPr>
          <w:trHeight w:val="1516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</w:pPr>
            <w:r>
              <w:t>4.1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tabs>
                <w:tab w:val="left" w:pos="1919"/>
              </w:tabs>
              <w:ind w:right="87"/>
              <w:jc w:val="both"/>
            </w:pPr>
            <w:proofErr w:type="gramStart"/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(фестивалях,</w:t>
            </w:r>
            <w:r>
              <w:tab/>
              <w:t>форумах, конференциях</w:t>
            </w:r>
            <w:r>
              <w:rPr>
                <w:spacing w:val="-52"/>
              </w:rPr>
              <w:t xml:space="preserve"> </w:t>
            </w:r>
            <w:r>
              <w:t>наставников,</w:t>
            </w:r>
            <w:proofErr w:type="gramEnd"/>
          </w:p>
          <w:p w:rsidR="00A65287" w:rsidRDefault="00A65287" w:rsidP="004F628B">
            <w:pPr>
              <w:pStyle w:val="TableParagraph"/>
              <w:spacing w:line="252" w:lineRule="exact"/>
              <w:ind w:right="87"/>
              <w:jc w:val="both"/>
            </w:pPr>
            <w:proofErr w:type="gramStart"/>
            <w:r>
              <w:t>конкурсах</w:t>
            </w:r>
            <w:proofErr w:type="gramEnd"/>
            <w:r>
              <w:t xml:space="preserve"> профессионального мастерства),</w:t>
            </w:r>
            <w:r>
              <w:rPr>
                <w:spacing w:val="1"/>
              </w:rPr>
              <w:t xml:space="preserve"> </w:t>
            </w:r>
            <w:r>
              <w:t>нацеленных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популяризацию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-5"/>
              </w:rPr>
              <w:t xml:space="preserve"> </w:t>
            </w:r>
            <w:r>
              <w:t>с 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33" w:type="dxa"/>
          </w:tcPr>
          <w:p w:rsidR="00A65287" w:rsidRDefault="00A65287">
            <w:pPr>
              <w:pStyle w:val="TableParagraph"/>
              <w:ind w:left="41" w:right="127"/>
              <w:jc w:val="center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ЦМН</w:t>
            </w:r>
          </w:p>
        </w:tc>
        <w:tc>
          <w:tcPr>
            <w:tcW w:w="1830" w:type="dxa"/>
          </w:tcPr>
          <w:p w:rsidR="00A65287" w:rsidRDefault="00A65287">
            <w:r w:rsidRPr="004F227B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2100"/>
              </w:tabs>
              <w:spacing w:line="244" w:lineRule="auto"/>
              <w:ind w:left="-1" w:right="104"/>
            </w:pPr>
            <w:r>
              <w:t>Утвержден</w:t>
            </w:r>
            <w:r>
              <w:tab/>
            </w:r>
            <w:r>
              <w:rPr>
                <w:spacing w:val="-2"/>
              </w:rPr>
              <w:t>комплекс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</w:tr>
      <w:tr w:rsidR="00A65287">
        <w:trPr>
          <w:trHeight w:val="1010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</w:pPr>
            <w:r>
              <w:t>4.2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tabs>
                <w:tab w:val="left" w:pos="1396"/>
                <w:tab w:val="left" w:pos="3026"/>
                <w:tab w:val="left" w:pos="4094"/>
              </w:tabs>
              <w:ind w:right="93"/>
            </w:pPr>
            <w:r>
              <w:t>Создание</w:t>
            </w:r>
            <w:r>
              <w:tab/>
              <w:t>специальных</w:t>
            </w:r>
            <w:r>
              <w:tab/>
              <w:t>рубрик</w:t>
            </w:r>
            <w:r>
              <w:tab/>
            </w:r>
            <w:proofErr w:type="gramStart"/>
            <w:r>
              <w:rPr>
                <w:spacing w:val="-3"/>
              </w:rP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социальных</w:t>
            </w:r>
          </w:p>
          <w:p w:rsidR="00A65287" w:rsidRDefault="00A65287">
            <w:pPr>
              <w:pStyle w:val="TableParagraph"/>
              <w:spacing w:line="241" w:lineRule="exact"/>
            </w:pPr>
            <w:proofErr w:type="gramStart"/>
            <w:r>
              <w:t>сетях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официальном</w:t>
            </w:r>
            <w:r>
              <w:rPr>
                <w:spacing w:val="-10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633" w:type="dxa"/>
          </w:tcPr>
          <w:p w:rsidR="00A65287" w:rsidRDefault="00A65287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A65287" w:rsidRDefault="00A65287">
            <w:pPr>
              <w:pStyle w:val="TableParagraph"/>
              <w:spacing w:line="237" w:lineRule="exact"/>
              <w:ind w:left="3"/>
            </w:pPr>
            <w:r>
              <w:t>ЦМН</w:t>
            </w:r>
          </w:p>
        </w:tc>
        <w:tc>
          <w:tcPr>
            <w:tcW w:w="1830" w:type="dxa"/>
          </w:tcPr>
          <w:p w:rsidR="00A65287" w:rsidRDefault="00A65287">
            <w:r w:rsidRPr="004F227B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2241"/>
              </w:tabs>
              <w:spacing w:line="235" w:lineRule="auto"/>
              <w:ind w:left="-1" w:right="104"/>
              <w:jc w:val="both"/>
            </w:pPr>
            <w:r>
              <w:t>Сформирована</w:t>
            </w:r>
            <w:r>
              <w:tab/>
            </w:r>
            <w:r>
              <w:rPr>
                <w:spacing w:val="-2"/>
              </w:rPr>
              <w:t>система</w:t>
            </w:r>
            <w:r>
              <w:rPr>
                <w:spacing w:val="-53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сеть Интернет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A65287">
        <w:trPr>
          <w:trHeight w:val="1262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</w:pPr>
            <w:r>
              <w:t>5.1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tabs>
                <w:tab w:val="left" w:pos="1965"/>
              </w:tabs>
              <w:ind w:right="112"/>
            </w:pPr>
            <w:r>
              <w:t>Осуществление</w:t>
            </w:r>
            <w:r>
              <w:tab/>
            </w:r>
            <w:r>
              <w:rPr>
                <w:spacing w:val="-1"/>
              </w:rPr>
              <w:t>персонифицированного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  <w:p w:rsidR="00A65287" w:rsidRDefault="00A65287">
            <w:pPr>
              <w:pStyle w:val="TableParagraph"/>
            </w:pPr>
            <w:r>
              <w:t>обучающихся,</w:t>
            </w:r>
            <w:r>
              <w:rPr>
                <w:spacing w:val="2"/>
              </w:rPr>
              <w:t xml:space="preserve"> </w:t>
            </w:r>
            <w:r>
              <w:t>молодых</w:t>
            </w:r>
            <w:r>
              <w:rPr>
                <w:spacing w:val="107"/>
              </w:rPr>
              <w:t xml:space="preserve"> </w:t>
            </w:r>
            <w:r>
              <w:t>специалистов</w:t>
            </w:r>
            <w:r>
              <w:rPr>
                <w:spacing w:val="107"/>
              </w:rPr>
              <w:t xml:space="preserve"> </w:t>
            </w:r>
            <w:r>
              <w:t>и</w:t>
            </w:r>
          </w:p>
          <w:p w:rsidR="00A65287" w:rsidRDefault="00A65287">
            <w:pPr>
              <w:pStyle w:val="TableParagraph"/>
              <w:spacing w:line="252" w:lineRule="exact"/>
            </w:pPr>
            <w:r>
              <w:t>педагогов,</w:t>
            </w:r>
            <w:r>
              <w:rPr>
                <w:spacing w:val="22"/>
              </w:rPr>
              <w:t xml:space="preserve"> </w:t>
            </w:r>
            <w:r>
              <w:t>участвующих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программах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633" w:type="dxa"/>
          </w:tcPr>
          <w:p w:rsidR="00A65287" w:rsidRDefault="00A65287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ЦМН</w:t>
            </w:r>
          </w:p>
        </w:tc>
        <w:tc>
          <w:tcPr>
            <w:tcW w:w="1830" w:type="dxa"/>
          </w:tcPr>
          <w:p w:rsidR="00A65287" w:rsidRDefault="00A65287">
            <w:r w:rsidRPr="007F3ECA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spacing w:line="246" w:lineRule="exact"/>
              <w:ind w:left="-1"/>
            </w:pPr>
            <w:r>
              <w:t>Сформированы</w:t>
            </w:r>
          </w:p>
          <w:p w:rsidR="00A65287" w:rsidRDefault="00A65287">
            <w:pPr>
              <w:pStyle w:val="TableParagraph"/>
              <w:tabs>
                <w:tab w:val="left" w:pos="1596"/>
              </w:tabs>
              <w:spacing w:line="242" w:lineRule="auto"/>
              <w:ind w:left="-1" w:right="96"/>
              <w:jc w:val="both"/>
            </w:pPr>
            <w:r>
              <w:t>данные</w:t>
            </w:r>
            <w:r>
              <w:rPr>
                <w:spacing w:val="56"/>
              </w:rPr>
              <w:t xml:space="preserve"> </w:t>
            </w:r>
            <w:r>
              <w:t xml:space="preserve">для  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tab/>
            </w:r>
            <w:r>
              <w:rPr>
                <w:spacing w:val="-1"/>
              </w:rPr>
              <w:t>вовлеченности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различные</w:t>
            </w:r>
          </w:p>
          <w:p w:rsidR="00A65287" w:rsidRDefault="00A65287">
            <w:pPr>
              <w:pStyle w:val="TableParagraph"/>
              <w:spacing w:line="230" w:lineRule="exact"/>
              <w:ind w:left="-1"/>
              <w:jc w:val="both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наставничества</w:t>
            </w:r>
          </w:p>
        </w:tc>
      </w:tr>
      <w:tr w:rsidR="00A65287">
        <w:trPr>
          <w:trHeight w:val="1498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6" w:lineRule="exact"/>
            </w:pPr>
            <w:r>
              <w:t>5.2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spacing w:line="242" w:lineRule="auto"/>
              <w:ind w:right="87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1633" w:type="dxa"/>
          </w:tcPr>
          <w:p w:rsidR="00A65287" w:rsidRDefault="00A65287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ЦМН</w:t>
            </w:r>
          </w:p>
        </w:tc>
        <w:tc>
          <w:tcPr>
            <w:tcW w:w="1830" w:type="dxa"/>
          </w:tcPr>
          <w:p w:rsidR="00A65287" w:rsidRDefault="00A65287">
            <w:r w:rsidRPr="007F3ECA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2054"/>
              </w:tabs>
              <w:ind w:left="-1" w:right="91"/>
              <w:jc w:val="both"/>
            </w:pPr>
            <w:r>
              <w:rPr>
                <w:spacing w:val="-1"/>
              </w:rPr>
              <w:t>Получены</w:t>
            </w:r>
            <w:r>
              <w:rPr>
                <w:spacing w:val="53"/>
              </w:rPr>
              <w:t xml:space="preserve"> </w:t>
            </w:r>
            <w:r>
              <w:t xml:space="preserve">данные  </w:t>
            </w:r>
            <w:r>
              <w:rPr>
                <w:spacing w:val="1"/>
              </w:rPr>
              <w:t xml:space="preserve"> </w:t>
            </w:r>
            <w:r>
              <w:t>о процессе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tab/>
              <w:t>и</w:t>
            </w:r>
            <w:r>
              <w:rPr>
                <w:spacing w:val="37"/>
              </w:rPr>
              <w:t xml:space="preserve"> </w:t>
            </w:r>
            <w:r>
              <w:t>иных</w:t>
            </w:r>
          </w:p>
          <w:p w:rsidR="00A65287" w:rsidRDefault="00A65287">
            <w:pPr>
              <w:pStyle w:val="TableParagraph"/>
              <w:spacing w:line="242" w:lineRule="exact"/>
              <w:ind w:left="-1" w:right="599" w:firstLine="1178"/>
              <w:jc w:val="both"/>
            </w:pPr>
            <w:r>
              <w:t>причастных к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9"/>
              </w:rPr>
              <w:t xml:space="preserve"> </w:t>
            </w:r>
            <w:r>
              <w:t>лиц</w:t>
            </w:r>
          </w:p>
        </w:tc>
      </w:tr>
      <w:tr w:rsidR="00A65287">
        <w:trPr>
          <w:trHeight w:val="1012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</w:pPr>
            <w:r>
              <w:t>5.3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ind w:right="201"/>
            </w:pPr>
            <w:r>
              <w:t>Сбор</w:t>
            </w:r>
            <w:r>
              <w:rPr>
                <w:spacing w:val="6"/>
              </w:rPr>
              <w:t xml:space="preserve"> </w:t>
            </w:r>
            <w:proofErr w:type="gramStart"/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6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  <w:tc>
          <w:tcPr>
            <w:tcW w:w="1633" w:type="dxa"/>
          </w:tcPr>
          <w:p w:rsidR="00A65287" w:rsidRDefault="00A65287">
            <w:pPr>
              <w:pStyle w:val="TableParagraph"/>
              <w:ind w:left="3" w:right="151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A65287" w:rsidRDefault="00A65287">
            <w:pPr>
              <w:pStyle w:val="TableParagraph"/>
              <w:spacing w:line="240" w:lineRule="exact"/>
              <w:ind w:left="3"/>
            </w:pPr>
            <w:r>
              <w:t>ЦМН</w:t>
            </w:r>
          </w:p>
        </w:tc>
        <w:tc>
          <w:tcPr>
            <w:tcW w:w="1830" w:type="dxa"/>
          </w:tcPr>
          <w:p w:rsidR="00A65287" w:rsidRDefault="00A65287">
            <w:r w:rsidRPr="007F3ECA">
              <w:t xml:space="preserve">Семендяева  В.И. </w:t>
            </w:r>
          </w:p>
        </w:tc>
        <w:tc>
          <w:tcPr>
            <w:tcW w:w="3097" w:type="dxa"/>
          </w:tcPr>
          <w:p w:rsidR="00A65287" w:rsidRDefault="00A65287">
            <w:pPr>
              <w:pStyle w:val="TableParagraph"/>
              <w:tabs>
                <w:tab w:val="left" w:pos="2337"/>
              </w:tabs>
              <w:ind w:left="-1" w:right="100"/>
              <w:jc w:val="both"/>
            </w:pPr>
            <w:r>
              <w:t>Получены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tab/>
            </w:r>
            <w:r>
              <w:rPr>
                <w:spacing w:val="-1"/>
              </w:rPr>
              <w:t>уровне</w:t>
            </w:r>
            <w:r>
              <w:rPr>
                <w:spacing w:val="-53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внедрении</w:t>
            </w:r>
            <w:r>
              <w:rPr>
                <w:spacing w:val="-3"/>
              </w:rPr>
              <w:t xml:space="preserve"> </w:t>
            </w:r>
            <w:r>
              <w:t>ЦМН</w:t>
            </w:r>
          </w:p>
        </w:tc>
      </w:tr>
    </w:tbl>
    <w:p w:rsidR="00D44BA9" w:rsidRDefault="00D44BA9">
      <w:pPr>
        <w:jc w:val="both"/>
        <w:sectPr w:rsidR="00D44BA9">
          <w:pgSz w:w="11920" w:h="16850"/>
          <w:pgMar w:top="8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305"/>
        <w:gridCol w:w="1594"/>
        <w:gridCol w:w="1984"/>
        <w:gridCol w:w="2982"/>
      </w:tblGrid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7" w:lineRule="exact"/>
            </w:pPr>
            <w:r>
              <w:lastRenderedPageBreak/>
              <w:t>6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44BA9" w:rsidTr="008D38E0">
        <w:trPr>
          <w:trHeight w:val="1245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49" w:lineRule="exact"/>
            </w:pPr>
            <w:r>
              <w:t>5.1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</w:pPr>
            <w:r>
              <w:t>Оценка</w:t>
            </w:r>
            <w:r>
              <w:rPr>
                <w:spacing w:val="27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реализации</w:t>
            </w:r>
            <w:r>
              <w:rPr>
                <w:spacing w:val="26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94" w:type="dxa"/>
          </w:tcPr>
          <w:p w:rsidR="00D44BA9" w:rsidRDefault="00305B4B" w:rsidP="004F628B">
            <w:pPr>
              <w:pStyle w:val="TableParagraph"/>
              <w:spacing w:line="249" w:lineRule="exact"/>
              <w:ind w:left="243"/>
            </w:pPr>
            <w:r>
              <w:t>май 202</w:t>
            </w:r>
            <w:r w:rsidR="00A65287">
              <w:t>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D44BA9" w:rsidRDefault="004C3545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A65287">
              <w:t>Семендяева  В.И.</w:t>
            </w:r>
          </w:p>
        </w:tc>
        <w:tc>
          <w:tcPr>
            <w:tcW w:w="2982" w:type="dxa"/>
          </w:tcPr>
          <w:p w:rsidR="00D44BA9" w:rsidRDefault="00305B4B">
            <w:pPr>
              <w:pStyle w:val="TableParagraph"/>
              <w:tabs>
                <w:tab w:val="left" w:pos="2083"/>
                <w:tab w:val="left" w:pos="2880"/>
              </w:tabs>
              <w:ind w:left="-1" w:right="89"/>
              <w:jc w:val="both"/>
            </w:pPr>
            <w:r>
              <w:t>Оформлены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обобщены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приложением</w:t>
            </w:r>
            <w:r>
              <w:tab/>
              <w:t>2</w:t>
            </w:r>
            <w:r>
              <w:tab/>
            </w:r>
            <w:proofErr w:type="gramStart"/>
            <w:r>
              <w:t>к</w:t>
            </w:r>
            <w:proofErr w:type="gramEnd"/>
            <w:r>
              <w:rPr>
                <w:spacing w:val="-53"/>
              </w:rPr>
              <w:t xml:space="preserve"> </w:t>
            </w:r>
            <w:r>
              <w:t>методическим</w:t>
            </w:r>
          </w:p>
          <w:p w:rsidR="00D44BA9" w:rsidRDefault="00305B4B">
            <w:pPr>
              <w:pStyle w:val="TableParagraph"/>
              <w:spacing w:line="217" w:lineRule="exact"/>
              <w:ind w:left="-1"/>
            </w:pPr>
            <w:r>
              <w:t>рекомендациям</w:t>
            </w:r>
          </w:p>
        </w:tc>
      </w:tr>
      <w:tr w:rsidR="00D44BA9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65" w:type="dxa"/>
            <w:gridSpan w:val="4"/>
          </w:tcPr>
          <w:p w:rsidR="00D44BA9" w:rsidRDefault="00305B4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Координация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управление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44BA9" w:rsidTr="008D38E0">
        <w:trPr>
          <w:trHeight w:val="1010"/>
        </w:trPr>
        <w:tc>
          <w:tcPr>
            <w:tcW w:w="658" w:type="dxa"/>
          </w:tcPr>
          <w:p w:rsidR="00D44BA9" w:rsidRDefault="00305B4B">
            <w:pPr>
              <w:pStyle w:val="TableParagraph"/>
              <w:spacing w:line="235" w:lineRule="exact"/>
            </w:pPr>
            <w:r>
              <w:t>6.1</w:t>
            </w:r>
          </w:p>
        </w:tc>
        <w:tc>
          <w:tcPr>
            <w:tcW w:w="4305" w:type="dxa"/>
          </w:tcPr>
          <w:p w:rsidR="00D44BA9" w:rsidRDefault="00305B4B">
            <w:pPr>
              <w:pStyle w:val="TableParagraph"/>
              <w:spacing w:line="220" w:lineRule="auto"/>
            </w:pPr>
            <w:r>
              <w:t>Контроль реализации мероприятий по</w:t>
            </w:r>
            <w:r>
              <w:rPr>
                <w:spacing w:val="1"/>
              </w:rPr>
              <w:t xml:space="preserve"> </w:t>
            </w:r>
            <w:r>
              <w:t>внедрению</w:t>
            </w:r>
            <w:r>
              <w:rPr>
                <w:spacing w:val="-10"/>
              </w:rPr>
              <w:t xml:space="preserve"> </w:t>
            </w:r>
            <w:r>
              <w:t>целевой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t>наставничества:</w:t>
            </w:r>
          </w:p>
        </w:tc>
        <w:tc>
          <w:tcPr>
            <w:tcW w:w="1594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D44BA9" w:rsidRDefault="00D44BA9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D44BA9" w:rsidRDefault="00D44BA9">
            <w:pPr>
              <w:pStyle w:val="TableParagraph"/>
              <w:ind w:left="0"/>
            </w:pPr>
          </w:p>
        </w:tc>
      </w:tr>
      <w:tr w:rsidR="00A65287" w:rsidTr="008D38E0">
        <w:trPr>
          <w:trHeight w:val="1528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</w:pPr>
            <w:r>
              <w:t>6.1.1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spacing w:line="245" w:lineRule="exact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школы:</w:t>
            </w:r>
          </w:p>
          <w:p w:rsidR="00A65287" w:rsidRDefault="00A65287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5" w:line="232" w:lineRule="auto"/>
              <w:ind w:right="233" w:firstLine="0"/>
            </w:pPr>
            <w:r>
              <w:t>контроль процедуры внедрения 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A65287" w:rsidRDefault="00A65287">
            <w:pPr>
              <w:pStyle w:val="TableParagraph"/>
              <w:spacing w:line="244" w:lineRule="exact"/>
            </w:pPr>
            <w:r>
              <w:t>наставничества;</w:t>
            </w:r>
          </w:p>
          <w:p w:rsidR="00A65287" w:rsidRDefault="00A6528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54" w:lineRule="exact"/>
              <w:ind w:right="1057" w:firstLine="0"/>
            </w:pPr>
            <w:r>
              <w:t>контроль проведения программ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  <w:tc>
          <w:tcPr>
            <w:tcW w:w="1594" w:type="dxa"/>
          </w:tcPr>
          <w:p w:rsidR="00A65287" w:rsidRDefault="00A65287" w:rsidP="004F628B">
            <w:pPr>
              <w:pStyle w:val="TableParagraph"/>
              <w:spacing w:line="247" w:lineRule="exact"/>
              <w:ind w:left="3"/>
            </w:pPr>
            <w:r>
              <w:t>май 2025г.</w:t>
            </w:r>
          </w:p>
        </w:tc>
        <w:tc>
          <w:tcPr>
            <w:tcW w:w="1984" w:type="dxa"/>
          </w:tcPr>
          <w:p w:rsidR="00A65287" w:rsidRDefault="00A65287">
            <w:r w:rsidRPr="008B659A">
              <w:t xml:space="preserve">Семендяева  В.И. </w:t>
            </w:r>
          </w:p>
        </w:tc>
        <w:tc>
          <w:tcPr>
            <w:tcW w:w="2982" w:type="dxa"/>
          </w:tcPr>
          <w:p w:rsidR="00A65287" w:rsidRDefault="00A65287">
            <w:pPr>
              <w:pStyle w:val="TableParagraph"/>
              <w:spacing w:line="247" w:lineRule="exact"/>
              <w:ind w:left="-1"/>
            </w:pPr>
            <w:r>
              <w:t>Отчётная</w:t>
            </w:r>
            <w:r>
              <w:rPr>
                <w:spacing w:val="-6"/>
              </w:rPr>
              <w:t xml:space="preserve"> </w:t>
            </w:r>
            <w:r>
              <w:t>информация</w:t>
            </w:r>
          </w:p>
        </w:tc>
      </w:tr>
      <w:tr w:rsidR="00A65287" w:rsidTr="008D38E0">
        <w:trPr>
          <w:trHeight w:val="1010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35" w:lineRule="exact"/>
            </w:pPr>
            <w:r>
              <w:t>6.2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spacing w:line="223" w:lineRule="auto"/>
              <w:ind w:right="18"/>
            </w:pPr>
            <w:r>
              <w:t>Координирование</w:t>
            </w:r>
            <w:r>
              <w:rPr>
                <w:spacing w:val="-8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целевой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94" w:type="dxa"/>
          </w:tcPr>
          <w:p w:rsidR="00A65287" w:rsidRDefault="00A65287" w:rsidP="004F628B">
            <w:pPr>
              <w:pStyle w:val="TableParagraph"/>
              <w:spacing w:line="247" w:lineRule="exact"/>
              <w:ind w:left="3"/>
            </w:pPr>
            <w:r>
              <w:t>май 2025г.</w:t>
            </w:r>
          </w:p>
        </w:tc>
        <w:tc>
          <w:tcPr>
            <w:tcW w:w="1984" w:type="dxa"/>
          </w:tcPr>
          <w:p w:rsidR="00A65287" w:rsidRDefault="00A65287">
            <w:r w:rsidRPr="008B659A">
              <w:t xml:space="preserve">Семендяева  В.И. </w:t>
            </w:r>
          </w:p>
        </w:tc>
        <w:tc>
          <w:tcPr>
            <w:tcW w:w="2982" w:type="dxa"/>
          </w:tcPr>
          <w:p w:rsidR="00A65287" w:rsidRDefault="00A65287">
            <w:pPr>
              <w:pStyle w:val="TableParagraph"/>
              <w:ind w:left="0"/>
            </w:pPr>
          </w:p>
        </w:tc>
      </w:tr>
      <w:tr w:rsidR="00A65287" w:rsidTr="008D38E0">
        <w:trPr>
          <w:trHeight w:val="1010"/>
        </w:trPr>
        <w:tc>
          <w:tcPr>
            <w:tcW w:w="658" w:type="dxa"/>
          </w:tcPr>
          <w:p w:rsidR="00A65287" w:rsidRDefault="00A65287">
            <w:pPr>
              <w:pStyle w:val="TableParagraph"/>
              <w:spacing w:line="247" w:lineRule="exact"/>
            </w:pPr>
            <w:r>
              <w:t>6.2.1</w:t>
            </w:r>
          </w:p>
        </w:tc>
        <w:tc>
          <w:tcPr>
            <w:tcW w:w="4305" w:type="dxa"/>
          </w:tcPr>
          <w:p w:rsidR="00A65287" w:rsidRDefault="00A65287">
            <w:pPr>
              <w:pStyle w:val="TableParagraph"/>
              <w:spacing w:line="247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594" w:type="dxa"/>
          </w:tcPr>
          <w:p w:rsidR="00A65287" w:rsidRDefault="00A65287" w:rsidP="004F628B">
            <w:pPr>
              <w:pStyle w:val="TableParagraph"/>
              <w:spacing w:line="247" w:lineRule="exact"/>
              <w:ind w:left="3"/>
            </w:pPr>
            <w:r>
              <w:t>май 2025г.</w:t>
            </w:r>
          </w:p>
        </w:tc>
        <w:tc>
          <w:tcPr>
            <w:tcW w:w="1984" w:type="dxa"/>
          </w:tcPr>
          <w:p w:rsidR="00A65287" w:rsidRDefault="00A65287">
            <w:r w:rsidRPr="008B659A">
              <w:t xml:space="preserve">Семендяева  В.И. </w:t>
            </w:r>
          </w:p>
        </w:tc>
        <w:tc>
          <w:tcPr>
            <w:tcW w:w="2982" w:type="dxa"/>
          </w:tcPr>
          <w:p w:rsidR="00A65287" w:rsidRDefault="00A65287">
            <w:pPr>
              <w:pStyle w:val="TableParagraph"/>
              <w:tabs>
                <w:tab w:val="left" w:pos="2220"/>
              </w:tabs>
              <w:spacing w:line="247" w:lineRule="exact"/>
              <w:ind w:left="-1"/>
            </w:pPr>
            <w:r>
              <w:t>Обеспечение</w:t>
            </w:r>
            <w:r>
              <w:tab/>
              <w:t>условий</w:t>
            </w:r>
          </w:p>
          <w:p w:rsidR="00A65287" w:rsidRDefault="00A65287">
            <w:pPr>
              <w:pStyle w:val="TableParagraph"/>
              <w:tabs>
                <w:tab w:val="left" w:pos="2472"/>
              </w:tabs>
              <w:spacing w:before="1"/>
              <w:ind w:left="-1"/>
            </w:pPr>
            <w:r>
              <w:t>реализации</w:t>
            </w:r>
            <w:r>
              <w:tab/>
              <w:t>ЦМН</w:t>
            </w:r>
          </w:p>
        </w:tc>
      </w:tr>
    </w:tbl>
    <w:p w:rsidR="00D44BA9" w:rsidRDefault="00D44BA9">
      <w:pPr>
        <w:sectPr w:rsidR="00D44BA9">
          <w:pgSz w:w="11920" w:h="16850"/>
          <w:pgMar w:top="800" w:right="0" w:bottom="280" w:left="100" w:header="720" w:footer="720" w:gutter="0"/>
          <w:cols w:space="720"/>
        </w:sectPr>
      </w:pPr>
    </w:p>
    <w:p w:rsidR="00D44BA9" w:rsidRDefault="00D44BA9">
      <w:pPr>
        <w:spacing w:before="4"/>
        <w:rPr>
          <w:b/>
          <w:sz w:val="17"/>
        </w:rPr>
      </w:pPr>
    </w:p>
    <w:sectPr w:rsidR="00D44BA9" w:rsidSect="001120E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24"/>
    <w:multiLevelType w:val="hybridMultilevel"/>
    <w:tmpl w:val="A5F641FE"/>
    <w:lvl w:ilvl="0" w:tplc="22D0CCBE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0B8CE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6A0E30C8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ED30D29A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10B2C26E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B2B4402A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0E10FD3C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84309C3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67F6D1B0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1">
    <w:nsid w:val="1DF57F1F"/>
    <w:multiLevelType w:val="hybridMultilevel"/>
    <w:tmpl w:val="49B864E2"/>
    <w:lvl w:ilvl="0" w:tplc="C9A8D366">
      <w:numFmt w:val="bullet"/>
      <w:lvlText w:val=""/>
      <w:lvlJc w:val="left"/>
      <w:pPr>
        <w:ind w:left="36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231F6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F156EEAE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1A5A3DB2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2138A1A8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3A44D594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058878E8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E35E0A5C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A62C5F20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2">
    <w:nsid w:val="259463E9"/>
    <w:multiLevelType w:val="hybridMultilevel"/>
    <w:tmpl w:val="74E84F00"/>
    <w:lvl w:ilvl="0" w:tplc="2530ED0A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78B6BA">
      <w:numFmt w:val="bullet"/>
      <w:lvlText w:val="•"/>
      <w:lvlJc w:val="left"/>
      <w:pPr>
        <w:ind w:left="537" w:hanging="152"/>
      </w:pPr>
      <w:rPr>
        <w:rFonts w:hint="default"/>
        <w:lang w:val="ru-RU" w:eastAsia="en-US" w:bidi="ar-SA"/>
      </w:rPr>
    </w:lvl>
    <w:lvl w:ilvl="2" w:tplc="A72CAECC">
      <w:numFmt w:val="bullet"/>
      <w:lvlText w:val="•"/>
      <w:lvlJc w:val="left"/>
      <w:pPr>
        <w:ind w:left="955" w:hanging="152"/>
      </w:pPr>
      <w:rPr>
        <w:rFonts w:hint="default"/>
        <w:lang w:val="ru-RU" w:eastAsia="en-US" w:bidi="ar-SA"/>
      </w:rPr>
    </w:lvl>
    <w:lvl w:ilvl="3" w:tplc="5792CFA8">
      <w:numFmt w:val="bullet"/>
      <w:lvlText w:val="•"/>
      <w:lvlJc w:val="left"/>
      <w:pPr>
        <w:ind w:left="1372" w:hanging="152"/>
      </w:pPr>
      <w:rPr>
        <w:rFonts w:hint="default"/>
        <w:lang w:val="ru-RU" w:eastAsia="en-US" w:bidi="ar-SA"/>
      </w:rPr>
    </w:lvl>
    <w:lvl w:ilvl="4" w:tplc="13E6CC24">
      <w:numFmt w:val="bullet"/>
      <w:lvlText w:val="•"/>
      <w:lvlJc w:val="left"/>
      <w:pPr>
        <w:ind w:left="1790" w:hanging="152"/>
      </w:pPr>
      <w:rPr>
        <w:rFonts w:hint="default"/>
        <w:lang w:val="ru-RU" w:eastAsia="en-US" w:bidi="ar-SA"/>
      </w:rPr>
    </w:lvl>
    <w:lvl w:ilvl="5" w:tplc="3712F44A">
      <w:numFmt w:val="bullet"/>
      <w:lvlText w:val="•"/>
      <w:lvlJc w:val="left"/>
      <w:pPr>
        <w:ind w:left="2207" w:hanging="152"/>
      </w:pPr>
      <w:rPr>
        <w:rFonts w:hint="default"/>
        <w:lang w:val="ru-RU" w:eastAsia="en-US" w:bidi="ar-SA"/>
      </w:rPr>
    </w:lvl>
    <w:lvl w:ilvl="6" w:tplc="7C9A8612">
      <w:numFmt w:val="bullet"/>
      <w:lvlText w:val="•"/>
      <w:lvlJc w:val="left"/>
      <w:pPr>
        <w:ind w:left="2625" w:hanging="152"/>
      </w:pPr>
      <w:rPr>
        <w:rFonts w:hint="default"/>
        <w:lang w:val="ru-RU" w:eastAsia="en-US" w:bidi="ar-SA"/>
      </w:rPr>
    </w:lvl>
    <w:lvl w:ilvl="7" w:tplc="EE7ED63C">
      <w:numFmt w:val="bullet"/>
      <w:lvlText w:val="•"/>
      <w:lvlJc w:val="left"/>
      <w:pPr>
        <w:ind w:left="3042" w:hanging="152"/>
      </w:pPr>
      <w:rPr>
        <w:rFonts w:hint="default"/>
        <w:lang w:val="ru-RU" w:eastAsia="en-US" w:bidi="ar-SA"/>
      </w:rPr>
    </w:lvl>
    <w:lvl w:ilvl="8" w:tplc="7B6C68C8">
      <w:numFmt w:val="bullet"/>
      <w:lvlText w:val="•"/>
      <w:lvlJc w:val="left"/>
      <w:pPr>
        <w:ind w:left="3460" w:hanging="152"/>
      </w:pPr>
      <w:rPr>
        <w:rFonts w:hint="default"/>
        <w:lang w:val="ru-RU" w:eastAsia="en-US" w:bidi="ar-SA"/>
      </w:rPr>
    </w:lvl>
  </w:abstractNum>
  <w:abstractNum w:abstractNumId="3">
    <w:nsid w:val="2B174765"/>
    <w:multiLevelType w:val="hybridMultilevel"/>
    <w:tmpl w:val="55FE5AC6"/>
    <w:lvl w:ilvl="0" w:tplc="F9F49B64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3C7EDC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51C0A2A8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7A3E43B0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06AC2EF6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DE782130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B008D3EA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656A2556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BA48DED8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4">
    <w:nsid w:val="2B6A4725"/>
    <w:multiLevelType w:val="hybridMultilevel"/>
    <w:tmpl w:val="2982D790"/>
    <w:lvl w:ilvl="0" w:tplc="4BE03632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24D29E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8BF834CE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1200C72E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DF72B7FC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C896950E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A2BEDF42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6A86FE6E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7AD4BDF4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5">
    <w:nsid w:val="2C032C55"/>
    <w:multiLevelType w:val="hybridMultilevel"/>
    <w:tmpl w:val="E5D47F1A"/>
    <w:lvl w:ilvl="0" w:tplc="A072C2DC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F22DF2">
      <w:numFmt w:val="bullet"/>
      <w:lvlText w:val="•"/>
      <w:lvlJc w:val="left"/>
      <w:pPr>
        <w:ind w:left="780" w:hanging="159"/>
      </w:pPr>
      <w:rPr>
        <w:rFonts w:hint="default"/>
        <w:lang w:val="ru-RU" w:eastAsia="en-US" w:bidi="ar-SA"/>
      </w:rPr>
    </w:lvl>
    <w:lvl w:ilvl="2" w:tplc="0914AB68">
      <w:numFmt w:val="bullet"/>
      <w:lvlText w:val="•"/>
      <w:lvlJc w:val="left"/>
      <w:pPr>
        <w:ind w:left="1036" w:hanging="159"/>
      </w:pPr>
      <w:rPr>
        <w:rFonts w:hint="default"/>
        <w:lang w:val="ru-RU" w:eastAsia="en-US" w:bidi="ar-SA"/>
      </w:rPr>
    </w:lvl>
    <w:lvl w:ilvl="3" w:tplc="675006F8">
      <w:numFmt w:val="bullet"/>
      <w:lvlText w:val="•"/>
      <w:lvlJc w:val="left"/>
      <w:pPr>
        <w:ind w:left="1292" w:hanging="159"/>
      </w:pPr>
      <w:rPr>
        <w:rFonts w:hint="default"/>
        <w:lang w:val="ru-RU" w:eastAsia="en-US" w:bidi="ar-SA"/>
      </w:rPr>
    </w:lvl>
    <w:lvl w:ilvl="4" w:tplc="942A7568">
      <w:numFmt w:val="bullet"/>
      <w:lvlText w:val="•"/>
      <w:lvlJc w:val="left"/>
      <w:pPr>
        <w:ind w:left="1549" w:hanging="159"/>
      </w:pPr>
      <w:rPr>
        <w:rFonts w:hint="default"/>
        <w:lang w:val="ru-RU" w:eastAsia="en-US" w:bidi="ar-SA"/>
      </w:rPr>
    </w:lvl>
    <w:lvl w:ilvl="5" w:tplc="B6185FE0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6" w:tplc="ADDEC846">
      <w:numFmt w:val="bullet"/>
      <w:lvlText w:val="•"/>
      <w:lvlJc w:val="left"/>
      <w:pPr>
        <w:ind w:left="2061" w:hanging="159"/>
      </w:pPr>
      <w:rPr>
        <w:rFonts w:hint="default"/>
        <w:lang w:val="ru-RU" w:eastAsia="en-US" w:bidi="ar-SA"/>
      </w:rPr>
    </w:lvl>
    <w:lvl w:ilvl="7" w:tplc="9EF83950">
      <w:numFmt w:val="bullet"/>
      <w:lvlText w:val="•"/>
      <w:lvlJc w:val="left"/>
      <w:pPr>
        <w:ind w:left="2318" w:hanging="159"/>
      </w:pPr>
      <w:rPr>
        <w:rFonts w:hint="default"/>
        <w:lang w:val="ru-RU" w:eastAsia="en-US" w:bidi="ar-SA"/>
      </w:rPr>
    </w:lvl>
    <w:lvl w:ilvl="8" w:tplc="3378F270">
      <w:numFmt w:val="bullet"/>
      <w:lvlText w:val="•"/>
      <w:lvlJc w:val="left"/>
      <w:pPr>
        <w:ind w:left="2574" w:hanging="159"/>
      </w:pPr>
      <w:rPr>
        <w:rFonts w:hint="default"/>
        <w:lang w:val="ru-RU" w:eastAsia="en-US" w:bidi="ar-SA"/>
      </w:rPr>
    </w:lvl>
  </w:abstractNum>
  <w:abstractNum w:abstractNumId="6">
    <w:nsid w:val="3F001324"/>
    <w:multiLevelType w:val="hybridMultilevel"/>
    <w:tmpl w:val="24ECE27C"/>
    <w:lvl w:ilvl="0" w:tplc="41641B74">
      <w:numFmt w:val="bullet"/>
      <w:lvlText w:val="-"/>
      <w:lvlJc w:val="left"/>
      <w:pPr>
        <w:ind w:left="417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B43BE0">
      <w:numFmt w:val="bullet"/>
      <w:lvlText w:val="•"/>
      <w:lvlJc w:val="left"/>
      <w:pPr>
        <w:ind w:left="807" w:hanging="348"/>
      </w:pPr>
      <w:rPr>
        <w:rFonts w:hint="default"/>
        <w:lang w:val="ru-RU" w:eastAsia="en-US" w:bidi="ar-SA"/>
      </w:rPr>
    </w:lvl>
    <w:lvl w:ilvl="2" w:tplc="58FABFF6">
      <w:numFmt w:val="bullet"/>
      <w:lvlText w:val="•"/>
      <w:lvlJc w:val="left"/>
      <w:pPr>
        <w:ind w:left="1195" w:hanging="348"/>
      </w:pPr>
      <w:rPr>
        <w:rFonts w:hint="default"/>
        <w:lang w:val="ru-RU" w:eastAsia="en-US" w:bidi="ar-SA"/>
      </w:rPr>
    </w:lvl>
    <w:lvl w:ilvl="3" w:tplc="E0A81404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4" w:tplc="2222BFE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5" w:tplc="6732853A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6" w:tplc="82823FC4">
      <w:numFmt w:val="bullet"/>
      <w:lvlText w:val="•"/>
      <w:lvlJc w:val="left"/>
      <w:pPr>
        <w:ind w:left="2745" w:hanging="348"/>
      </w:pPr>
      <w:rPr>
        <w:rFonts w:hint="default"/>
        <w:lang w:val="ru-RU" w:eastAsia="en-US" w:bidi="ar-SA"/>
      </w:rPr>
    </w:lvl>
    <w:lvl w:ilvl="7" w:tplc="CE10BEB8">
      <w:numFmt w:val="bullet"/>
      <w:lvlText w:val="•"/>
      <w:lvlJc w:val="left"/>
      <w:pPr>
        <w:ind w:left="3132" w:hanging="348"/>
      </w:pPr>
      <w:rPr>
        <w:rFonts w:hint="default"/>
        <w:lang w:val="ru-RU" w:eastAsia="en-US" w:bidi="ar-SA"/>
      </w:rPr>
    </w:lvl>
    <w:lvl w:ilvl="8" w:tplc="4C54C166">
      <w:numFmt w:val="bullet"/>
      <w:lvlText w:val="•"/>
      <w:lvlJc w:val="left"/>
      <w:pPr>
        <w:ind w:left="3520" w:hanging="348"/>
      </w:pPr>
      <w:rPr>
        <w:rFonts w:hint="default"/>
        <w:lang w:val="ru-RU" w:eastAsia="en-US" w:bidi="ar-SA"/>
      </w:rPr>
    </w:lvl>
  </w:abstractNum>
  <w:abstractNum w:abstractNumId="7">
    <w:nsid w:val="45FD3C92"/>
    <w:multiLevelType w:val="hybridMultilevel"/>
    <w:tmpl w:val="F618B964"/>
    <w:lvl w:ilvl="0" w:tplc="EB1E9F62">
      <w:numFmt w:val="bullet"/>
      <w:lvlText w:val=""/>
      <w:lvlJc w:val="left"/>
      <w:pPr>
        <w:ind w:left="3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80E9E">
      <w:numFmt w:val="bullet"/>
      <w:lvlText w:val="•"/>
      <w:lvlJc w:val="left"/>
      <w:pPr>
        <w:ind w:left="656" w:hanging="284"/>
      </w:pPr>
      <w:rPr>
        <w:rFonts w:hint="default"/>
        <w:lang w:val="ru-RU" w:eastAsia="en-US" w:bidi="ar-SA"/>
      </w:rPr>
    </w:lvl>
    <w:lvl w:ilvl="2" w:tplc="1D825C96">
      <w:numFmt w:val="bullet"/>
      <w:lvlText w:val="•"/>
      <w:lvlJc w:val="left"/>
      <w:pPr>
        <w:ind w:left="932" w:hanging="284"/>
      </w:pPr>
      <w:rPr>
        <w:rFonts w:hint="default"/>
        <w:lang w:val="ru-RU" w:eastAsia="en-US" w:bidi="ar-SA"/>
      </w:rPr>
    </w:lvl>
    <w:lvl w:ilvl="3" w:tplc="41664F96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4" w:tplc="A058DDD4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BAF28F24">
      <w:numFmt w:val="bullet"/>
      <w:lvlText w:val="•"/>
      <w:lvlJc w:val="left"/>
      <w:pPr>
        <w:ind w:left="1762" w:hanging="284"/>
      </w:pPr>
      <w:rPr>
        <w:rFonts w:hint="default"/>
        <w:lang w:val="ru-RU" w:eastAsia="en-US" w:bidi="ar-SA"/>
      </w:rPr>
    </w:lvl>
    <w:lvl w:ilvl="6" w:tplc="EFF42470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7" w:tplc="4F1EADE4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8" w:tplc="B8DEBC7A">
      <w:numFmt w:val="bullet"/>
      <w:lvlText w:val="•"/>
      <w:lvlJc w:val="left"/>
      <w:pPr>
        <w:ind w:left="2591" w:hanging="284"/>
      </w:pPr>
      <w:rPr>
        <w:rFonts w:hint="default"/>
        <w:lang w:val="ru-RU" w:eastAsia="en-US" w:bidi="ar-SA"/>
      </w:rPr>
    </w:lvl>
  </w:abstractNum>
  <w:abstractNum w:abstractNumId="8">
    <w:nsid w:val="4AB0139A"/>
    <w:multiLevelType w:val="hybridMultilevel"/>
    <w:tmpl w:val="4A947870"/>
    <w:lvl w:ilvl="0" w:tplc="F31C38D8"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3410D8">
      <w:numFmt w:val="bullet"/>
      <w:lvlText w:val="•"/>
      <w:lvlJc w:val="left"/>
      <w:pPr>
        <w:ind w:left="537" w:hanging="155"/>
      </w:pPr>
      <w:rPr>
        <w:rFonts w:hint="default"/>
        <w:lang w:val="ru-RU" w:eastAsia="en-US" w:bidi="ar-SA"/>
      </w:rPr>
    </w:lvl>
    <w:lvl w:ilvl="2" w:tplc="7AFEE7E6">
      <w:numFmt w:val="bullet"/>
      <w:lvlText w:val="•"/>
      <w:lvlJc w:val="left"/>
      <w:pPr>
        <w:ind w:left="955" w:hanging="155"/>
      </w:pPr>
      <w:rPr>
        <w:rFonts w:hint="default"/>
        <w:lang w:val="ru-RU" w:eastAsia="en-US" w:bidi="ar-SA"/>
      </w:rPr>
    </w:lvl>
    <w:lvl w:ilvl="3" w:tplc="093A2FF2">
      <w:numFmt w:val="bullet"/>
      <w:lvlText w:val="•"/>
      <w:lvlJc w:val="left"/>
      <w:pPr>
        <w:ind w:left="1372" w:hanging="155"/>
      </w:pPr>
      <w:rPr>
        <w:rFonts w:hint="default"/>
        <w:lang w:val="ru-RU" w:eastAsia="en-US" w:bidi="ar-SA"/>
      </w:rPr>
    </w:lvl>
    <w:lvl w:ilvl="4" w:tplc="BFC6A9EE">
      <w:numFmt w:val="bullet"/>
      <w:lvlText w:val="•"/>
      <w:lvlJc w:val="left"/>
      <w:pPr>
        <w:ind w:left="1790" w:hanging="155"/>
      </w:pPr>
      <w:rPr>
        <w:rFonts w:hint="default"/>
        <w:lang w:val="ru-RU" w:eastAsia="en-US" w:bidi="ar-SA"/>
      </w:rPr>
    </w:lvl>
    <w:lvl w:ilvl="5" w:tplc="7974FDB2">
      <w:numFmt w:val="bullet"/>
      <w:lvlText w:val="•"/>
      <w:lvlJc w:val="left"/>
      <w:pPr>
        <w:ind w:left="2207" w:hanging="155"/>
      </w:pPr>
      <w:rPr>
        <w:rFonts w:hint="default"/>
        <w:lang w:val="ru-RU" w:eastAsia="en-US" w:bidi="ar-SA"/>
      </w:rPr>
    </w:lvl>
    <w:lvl w:ilvl="6" w:tplc="5D4E17F2">
      <w:numFmt w:val="bullet"/>
      <w:lvlText w:val="•"/>
      <w:lvlJc w:val="left"/>
      <w:pPr>
        <w:ind w:left="2625" w:hanging="155"/>
      </w:pPr>
      <w:rPr>
        <w:rFonts w:hint="default"/>
        <w:lang w:val="ru-RU" w:eastAsia="en-US" w:bidi="ar-SA"/>
      </w:rPr>
    </w:lvl>
    <w:lvl w:ilvl="7" w:tplc="ED9C4314">
      <w:numFmt w:val="bullet"/>
      <w:lvlText w:val="•"/>
      <w:lvlJc w:val="left"/>
      <w:pPr>
        <w:ind w:left="3042" w:hanging="155"/>
      </w:pPr>
      <w:rPr>
        <w:rFonts w:hint="default"/>
        <w:lang w:val="ru-RU" w:eastAsia="en-US" w:bidi="ar-SA"/>
      </w:rPr>
    </w:lvl>
    <w:lvl w:ilvl="8" w:tplc="D86084F0">
      <w:numFmt w:val="bullet"/>
      <w:lvlText w:val="•"/>
      <w:lvlJc w:val="left"/>
      <w:pPr>
        <w:ind w:left="3460" w:hanging="155"/>
      </w:pPr>
      <w:rPr>
        <w:rFonts w:hint="default"/>
        <w:lang w:val="ru-RU" w:eastAsia="en-US" w:bidi="ar-SA"/>
      </w:rPr>
    </w:lvl>
  </w:abstractNum>
  <w:abstractNum w:abstractNumId="9">
    <w:nsid w:val="5AD1406B"/>
    <w:multiLevelType w:val="hybridMultilevel"/>
    <w:tmpl w:val="F7FC0D8E"/>
    <w:lvl w:ilvl="0" w:tplc="85AECB00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EC7BC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28C20742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EB664AAE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8A428CB4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6D889138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A15A98D6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F2961924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EF4CFE24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0">
    <w:nsid w:val="5B9B0CC1"/>
    <w:multiLevelType w:val="hybridMultilevel"/>
    <w:tmpl w:val="09986C48"/>
    <w:lvl w:ilvl="0" w:tplc="60A2BAD2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5A27B0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0F5A3EA0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E0967F94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F1D8921E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20FA7A96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45FAD35A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B3A2FBC2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D372681E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1">
    <w:nsid w:val="64E20FBC"/>
    <w:multiLevelType w:val="hybridMultilevel"/>
    <w:tmpl w:val="A41C58CA"/>
    <w:lvl w:ilvl="0" w:tplc="DA5C82FE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5A4DFE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6568A96E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877C2946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B8C4ED9A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EAD4679E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81CC13C2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553A061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2E90C3EA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12">
    <w:nsid w:val="653E3B26"/>
    <w:multiLevelType w:val="hybridMultilevel"/>
    <w:tmpl w:val="A6E64CC2"/>
    <w:lvl w:ilvl="0" w:tplc="03669EC2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8EDC8A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463272CA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32148A06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94365E14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8560268E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5AE691BE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C38C75B0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40BCBAFE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3">
    <w:nsid w:val="690124A7"/>
    <w:multiLevelType w:val="hybridMultilevel"/>
    <w:tmpl w:val="8B88451C"/>
    <w:lvl w:ilvl="0" w:tplc="B6B26DA0"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3D200EC">
      <w:numFmt w:val="bullet"/>
      <w:lvlText w:val="•"/>
      <w:lvlJc w:val="left"/>
      <w:pPr>
        <w:ind w:left="537" w:hanging="155"/>
      </w:pPr>
      <w:rPr>
        <w:rFonts w:hint="default"/>
        <w:lang w:val="ru-RU" w:eastAsia="en-US" w:bidi="ar-SA"/>
      </w:rPr>
    </w:lvl>
    <w:lvl w:ilvl="2" w:tplc="B51C784A">
      <w:numFmt w:val="bullet"/>
      <w:lvlText w:val="•"/>
      <w:lvlJc w:val="left"/>
      <w:pPr>
        <w:ind w:left="955" w:hanging="155"/>
      </w:pPr>
      <w:rPr>
        <w:rFonts w:hint="default"/>
        <w:lang w:val="ru-RU" w:eastAsia="en-US" w:bidi="ar-SA"/>
      </w:rPr>
    </w:lvl>
    <w:lvl w:ilvl="3" w:tplc="214A921A">
      <w:numFmt w:val="bullet"/>
      <w:lvlText w:val="•"/>
      <w:lvlJc w:val="left"/>
      <w:pPr>
        <w:ind w:left="1372" w:hanging="155"/>
      </w:pPr>
      <w:rPr>
        <w:rFonts w:hint="default"/>
        <w:lang w:val="ru-RU" w:eastAsia="en-US" w:bidi="ar-SA"/>
      </w:rPr>
    </w:lvl>
    <w:lvl w:ilvl="4" w:tplc="58005974">
      <w:numFmt w:val="bullet"/>
      <w:lvlText w:val="•"/>
      <w:lvlJc w:val="left"/>
      <w:pPr>
        <w:ind w:left="1790" w:hanging="155"/>
      </w:pPr>
      <w:rPr>
        <w:rFonts w:hint="default"/>
        <w:lang w:val="ru-RU" w:eastAsia="en-US" w:bidi="ar-SA"/>
      </w:rPr>
    </w:lvl>
    <w:lvl w:ilvl="5" w:tplc="1646E2C2">
      <w:numFmt w:val="bullet"/>
      <w:lvlText w:val="•"/>
      <w:lvlJc w:val="left"/>
      <w:pPr>
        <w:ind w:left="2207" w:hanging="155"/>
      </w:pPr>
      <w:rPr>
        <w:rFonts w:hint="default"/>
        <w:lang w:val="ru-RU" w:eastAsia="en-US" w:bidi="ar-SA"/>
      </w:rPr>
    </w:lvl>
    <w:lvl w:ilvl="6" w:tplc="E53838F4">
      <w:numFmt w:val="bullet"/>
      <w:lvlText w:val="•"/>
      <w:lvlJc w:val="left"/>
      <w:pPr>
        <w:ind w:left="2625" w:hanging="155"/>
      </w:pPr>
      <w:rPr>
        <w:rFonts w:hint="default"/>
        <w:lang w:val="ru-RU" w:eastAsia="en-US" w:bidi="ar-SA"/>
      </w:rPr>
    </w:lvl>
    <w:lvl w:ilvl="7" w:tplc="6624E13A">
      <w:numFmt w:val="bullet"/>
      <w:lvlText w:val="•"/>
      <w:lvlJc w:val="left"/>
      <w:pPr>
        <w:ind w:left="3042" w:hanging="155"/>
      </w:pPr>
      <w:rPr>
        <w:rFonts w:hint="default"/>
        <w:lang w:val="ru-RU" w:eastAsia="en-US" w:bidi="ar-SA"/>
      </w:rPr>
    </w:lvl>
    <w:lvl w:ilvl="8" w:tplc="EF682584">
      <w:numFmt w:val="bullet"/>
      <w:lvlText w:val="•"/>
      <w:lvlJc w:val="left"/>
      <w:pPr>
        <w:ind w:left="3460" w:hanging="155"/>
      </w:pPr>
      <w:rPr>
        <w:rFonts w:hint="default"/>
        <w:lang w:val="ru-RU" w:eastAsia="en-US" w:bidi="ar-SA"/>
      </w:rPr>
    </w:lvl>
  </w:abstractNum>
  <w:abstractNum w:abstractNumId="14">
    <w:nsid w:val="6E022382"/>
    <w:multiLevelType w:val="hybridMultilevel"/>
    <w:tmpl w:val="B13A7632"/>
    <w:lvl w:ilvl="0" w:tplc="F528B26E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9EC9E6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0F2421B4">
      <w:numFmt w:val="bullet"/>
      <w:lvlText w:val="•"/>
      <w:lvlJc w:val="left"/>
      <w:pPr>
        <w:ind w:left="826" w:hanging="279"/>
      </w:pPr>
      <w:rPr>
        <w:rFonts w:hint="default"/>
        <w:lang w:val="ru-RU" w:eastAsia="en-US" w:bidi="ar-SA"/>
      </w:rPr>
    </w:lvl>
    <w:lvl w:ilvl="3" w:tplc="80304E8C">
      <w:numFmt w:val="bullet"/>
      <w:lvlText w:val="•"/>
      <w:lvlJc w:val="left"/>
      <w:pPr>
        <w:ind w:left="1113" w:hanging="279"/>
      </w:pPr>
      <w:rPr>
        <w:rFonts w:hint="default"/>
        <w:lang w:val="ru-RU" w:eastAsia="en-US" w:bidi="ar-SA"/>
      </w:rPr>
    </w:lvl>
    <w:lvl w:ilvl="4" w:tplc="BD42FE00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E530F212">
      <w:numFmt w:val="bullet"/>
      <w:lvlText w:val="•"/>
      <w:lvlJc w:val="left"/>
      <w:pPr>
        <w:ind w:left="1687" w:hanging="279"/>
      </w:pPr>
      <w:rPr>
        <w:rFonts w:hint="default"/>
        <w:lang w:val="ru-RU" w:eastAsia="en-US" w:bidi="ar-SA"/>
      </w:rPr>
    </w:lvl>
    <w:lvl w:ilvl="6" w:tplc="57D27FEC">
      <w:numFmt w:val="bullet"/>
      <w:lvlText w:val="•"/>
      <w:lvlJc w:val="left"/>
      <w:pPr>
        <w:ind w:left="1973" w:hanging="279"/>
      </w:pPr>
      <w:rPr>
        <w:rFonts w:hint="default"/>
        <w:lang w:val="ru-RU" w:eastAsia="en-US" w:bidi="ar-SA"/>
      </w:rPr>
    </w:lvl>
    <w:lvl w:ilvl="7" w:tplc="F7983B68">
      <w:numFmt w:val="bullet"/>
      <w:lvlText w:val="•"/>
      <w:lvlJc w:val="left"/>
      <w:pPr>
        <w:ind w:left="2260" w:hanging="279"/>
      </w:pPr>
      <w:rPr>
        <w:rFonts w:hint="default"/>
        <w:lang w:val="ru-RU" w:eastAsia="en-US" w:bidi="ar-SA"/>
      </w:rPr>
    </w:lvl>
    <w:lvl w:ilvl="8" w:tplc="624C8080">
      <w:numFmt w:val="bullet"/>
      <w:lvlText w:val="•"/>
      <w:lvlJc w:val="left"/>
      <w:pPr>
        <w:ind w:left="2547" w:hanging="279"/>
      </w:pPr>
      <w:rPr>
        <w:rFonts w:hint="default"/>
        <w:lang w:val="ru-RU" w:eastAsia="en-US" w:bidi="ar-SA"/>
      </w:rPr>
    </w:lvl>
  </w:abstractNum>
  <w:abstractNum w:abstractNumId="15">
    <w:nsid w:val="6F530F59"/>
    <w:multiLevelType w:val="hybridMultilevel"/>
    <w:tmpl w:val="1214D99C"/>
    <w:lvl w:ilvl="0" w:tplc="CE2629D0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36DD7A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0DD872FA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78BE8814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F0EE61BA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72988FF4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F5B83C04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DB46CC5E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CB8A04A0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abstractNum w:abstractNumId="16">
    <w:nsid w:val="710A60D9"/>
    <w:multiLevelType w:val="hybridMultilevel"/>
    <w:tmpl w:val="840E9D12"/>
    <w:lvl w:ilvl="0" w:tplc="697A00B4">
      <w:numFmt w:val="bullet"/>
      <w:lvlText w:val=""/>
      <w:lvlJc w:val="left"/>
      <w:pPr>
        <w:ind w:left="35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83FA2">
      <w:numFmt w:val="bullet"/>
      <w:lvlText w:val="•"/>
      <w:lvlJc w:val="left"/>
      <w:pPr>
        <w:ind w:left="636" w:hanging="279"/>
      </w:pPr>
      <w:rPr>
        <w:rFonts w:hint="default"/>
        <w:lang w:val="ru-RU" w:eastAsia="en-US" w:bidi="ar-SA"/>
      </w:rPr>
    </w:lvl>
    <w:lvl w:ilvl="2" w:tplc="B6A2E334">
      <w:numFmt w:val="bullet"/>
      <w:lvlText w:val="•"/>
      <w:lvlJc w:val="left"/>
      <w:pPr>
        <w:ind w:left="912" w:hanging="279"/>
      </w:pPr>
      <w:rPr>
        <w:rFonts w:hint="default"/>
        <w:lang w:val="ru-RU" w:eastAsia="en-US" w:bidi="ar-SA"/>
      </w:rPr>
    </w:lvl>
    <w:lvl w:ilvl="3" w:tplc="F064B10A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4" w:tplc="3EA4A046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5" w:tplc="2948F3EA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6" w:tplc="150482A4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7" w:tplc="74623B70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8" w:tplc="C6D2E342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</w:abstractNum>
  <w:abstractNum w:abstractNumId="17">
    <w:nsid w:val="769A5189"/>
    <w:multiLevelType w:val="hybridMultilevel"/>
    <w:tmpl w:val="69DA5CFA"/>
    <w:lvl w:ilvl="0" w:tplc="3A2C0BF4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2881CC">
      <w:numFmt w:val="bullet"/>
      <w:lvlText w:val="•"/>
      <w:lvlJc w:val="left"/>
      <w:pPr>
        <w:ind w:left="638" w:hanging="279"/>
      </w:pPr>
      <w:rPr>
        <w:rFonts w:hint="default"/>
        <w:lang w:val="ru-RU" w:eastAsia="en-US" w:bidi="ar-SA"/>
      </w:rPr>
    </w:lvl>
    <w:lvl w:ilvl="2" w:tplc="E772C52C">
      <w:numFmt w:val="bullet"/>
      <w:lvlText w:val="•"/>
      <w:lvlJc w:val="left"/>
      <w:pPr>
        <w:ind w:left="916" w:hanging="279"/>
      </w:pPr>
      <w:rPr>
        <w:rFonts w:hint="default"/>
        <w:lang w:val="ru-RU" w:eastAsia="en-US" w:bidi="ar-SA"/>
      </w:rPr>
    </w:lvl>
    <w:lvl w:ilvl="3" w:tplc="CBAAC4E2">
      <w:numFmt w:val="bullet"/>
      <w:lvlText w:val="•"/>
      <w:lvlJc w:val="left"/>
      <w:pPr>
        <w:ind w:left="1195" w:hanging="279"/>
      </w:pPr>
      <w:rPr>
        <w:rFonts w:hint="default"/>
        <w:lang w:val="ru-RU" w:eastAsia="en-US" w:bidi="ar-SA"/>
      </w:rPr>
    </w:lvl>
    <w:lvl w:ilvl="4" w:tplc="AB86E226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7ADA9B6A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6" w:tplc="BEDEBEE8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7" w:tplc="82A2FD12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8" w:tplc="274C0810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7"/>
  </w:num>
  <w:num w:numId="12">
    <w:abstractNumId w:val="11"/>
  </w:num>
  <w:num w:numId="13">
    <w:abstractNumId w:val="7"/>
  </w:num>
  <w:num w:numId="14">
    <w:abstractNumId w:val="0"/>
  </w:num>
  <w:num w:numId="15">
    <w:abstractNumId w:val="12"/>
  </w:num>
  <w:num w:numId="16">
    <w:abstractNumId w:val="1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4BA9"/>
    <w:rsid w:val="00017AE4"/>
    <w:rsid w:val="000562FB"/>
    <w:rsid w:val="0009161A"/>
    <w:rsid w:val="001120E3"/>
    <w:rsid w:val="0016436A"/>
    <w:rsid w:val="001A6D38"/>
    <w:rsid w:val="002D4671"/>
    <w:rsid w:val="00305B4B"/>
    <w:rsid w:val="00367C0E"/>
    <w:rsid w:val="00384DAB"/>
    <w:rsid w:val="004A6A30"/>
    <w:rsid w:val="004C3545"/>
    <w:rsid w:val="004F628B"/>
    <w:rsid w:val="005E5F2F"/>
    <w:rsid w:val="0087521D"/>
    <w:rsid w:val="008D38E0"/>
    <w:rsid w:val="009A150C"/>
    <w:rsid w:val="00A65287"/>
    <w:rsid w:val="00B03393"/>
    <w:rsid w:val="00B75F4B"/>
    <w:rsid w:val="00BF01CA"/>
    <w:rsid w:val="00C33C35"/>
    <w:rsid w:val="00CA2CF1"/>
    <w:rsid w:val="00D00EC4"/>
    <w:rsid w:val="00D44BA9"/>
    <w:rsid w:val="00DB5F27"/>
    <w:rsid w:val="00DC1192"/>
    <w:rsid w:val="00E51D2A"/>
    <w:rsid w:val="00F0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0E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20E3"/>
  </w:style>
  <w:style w:type="paragraph" w:customStyle="1" w:styleId="TableParagraph">
    <w:name w:val="Table Paragraph"/>
    <w:basedOn w:val="a"/>
    <w:uiPriority w:val="1"/>
    <w:qFormat/>
    <w:rsid w:val="001120E3"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cp:lastPrinted>2023-03-14T06:02:00Z</cp:lastPrinted>
  <dcterms:created xsi:type="dcterms:W3CDTF">2024-11-25T10:05:00Z</dcterms:created>
  <dcterms:modified xsi:type="dcterms:W3CDTF">2024-11-26T12:51:00Z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</Properties>
</file>