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A5" w:rsidRDefault="00305BA5" w:rsidP="00766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педагогических </w:t>
      </w:r>
      <w:r w:rsidRPr="004A6814">
        <w:rPr>
          <w:rFonts w:ascii="Times New Roman" w:hAnsi="Times New Roman"/>
          <w:b/>
          <w:sz w:val="28"/>
          <w:szCs w:val="28"/>
        </w:rPr>
        <w:t xml:space="preserve">кадрах </w:t>
      </w:r>
    </w:p>
    <w:p w:rsidR="00305BA5" w:rsidRDefault="00305BA5" w:rsidP="00766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4A6814">
        <w:rPr>
          <w:rFonts w:ascii="Times New Roman" w:hAnsi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sz w:val="28"/>
          <w:szCs w:val="28"/>
        </w:rPr>
        <w:t>бюджетного</w:t>
      </w:r>
      <w:r w:rsidR="008D24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учреждения дополнительного образования </w:t>
      </w:r>
    </w:p>
    <w:p w:rsidR="00305BA5" w:rsidRDefault="008D2479" w:rsidP="00EB5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Злынковская</w:t>
      </w:r>
      <w:r w:rsidR="00305BA5">
        <w:rPr>
          <w:rFonts w:ascii="Times New Roman" w:hAnsi="Times New Roman"/>
          <w:b/>
          <w:sz w:val="28"/>
          <w:szCs w:val="28"/>
        </w:rPr>
        <w:t xml:space="preserve"> спортивная школа </w:t>
      </w:r>
    </w:p>
    <w:p w:rsidR="00305BA5" w:rsidRDefault="00E25B8D" w:rsidP="00AD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47697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4362" w:rsidRDefault="00AD4362" w:rsidP="00AD4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701"/>
        <w:gridCol w:w="1559"/>
        <w:gridCol w:w="2126"/>
        <w:gridCol w:w="1843"/>
        <w:gridCol w:w="1843"/>
        <w:gridCol w:w="2126"/>
        <w:gridCol w:w="3196"/>
      </w:tblGrid>
      <w:tr w:rsidR="00305BA5" w:rsidRPr="00EB5015" w:rsidTr="009E07C6">
        <w:tc>
          <w:tcPr>
            <w:tcW w:w="568" w:type="dxa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E07C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E07C6">
              <w:rPr>
                <w:rFonts w:ascii="Times New Roman" w:hAnsi="Times New Roman"/>
              </w:rPr>
              <w:t>/</w:t>
            </w:r>
            <w:proofErr w:type="spellStart"/>
            <w:r w:rsidRPr="009E07C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Ф.И.О.</w:t>
            </w:r>
          </w:p>
        </w:tc>
        <w:tc>
          <w:tcPr>
            <w:tcW w:w="1559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Уровень образования</w:t>
            </w:r>
          </w:p>
        </w:tc>
        <w:tc>
          <w:tcPr>
            <w:tcW w:w="2126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Наименование и год окончания учебного заведения</w:t>
            </w:r>
          </w:p>
        </w:tc>
        <w:tc>
          <w:tcPr>
            <w:tcW w:w="1843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Направление подготовки и (или) специальности</w:t>
            </w:r>
          </w:p>
        </w:tc>
        <w:tc>
          <w:tcPr>
            <w:tcW w:w="1843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Преподаваемые дисциплины</w:t>
            </w:r>
          </w:p>
        </w:tc>
        <w:tc>
          <w:tcPr>
            <w:tcW w:w="2126" w:type="dxa"/>
            <w:vAlign w:val="center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Квалификационная категория или соответствие занимаемой должности, год присвоения</w:t>
            </w:r>
          </w:p>
        </w:tc>
        <w:tc>
          <w:tcPr>
            <w:tcW w:w="3196" w:type="dxa"/>
          </w:tcPr>
          <w:p w:rsidR="00305BA5" w:rsidRPr="009E07C6" w:rsidRDefault="00305BA5" w:rsidP="009E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  <w:bCs/>
              </w:rPr>
              <w:t>Повышение квалификации и (или) профессиональная переподготовка (при наличии) с указанием темы, года прохождения</w:t>
            </w:r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Носенко Виктор Леонидович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Высшее</w:t>
            </w:r>
          </w:p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 xml:space="preserve">Брянский государственный </w:t>
            </w:r>
            <w:r>
              <w:rPr>
                <w:rFonts w:ascii="Times New Roman" w:hAnsi="Times New Roman"/>
              </w:rPr>
              <w:t>университет</w:t>
            </w:r>
            <w:r w:rsidRPr="009E07C6">
              <w:rPr>
                <w:rFonts w:ascii="Times New Roman" w:hAnsi="Times New Roman"/>
              </w:rPr>
              <w:t xml:space="preserve"> им</w:t>
            </w:r>
            <w:proofErr w:type="gramStart"/>
            <w:r w:rsidRPr="009E07C6">
              <w:rPr>
                <w:rFonts w:ascii="Times New Roman" w:hAnsi="Times New Roman"/>
              </w:rPr>
              <w:t>.а</w:t>
            </w:r>
            <w:proofErr w:type="gramEnd"/>
            <w:r w:rsidRPr="009E07C6">
              <w:rPr>
                <w:rFonts w:ascii="Times New Roman" w:hAnsi="Times New Roman"/>
              </w:rPr>
              <w:t>кад. И.Г. Петровского</w:t>
            </w:r>
            <w:r>
              <w:rPr>
                <w:rFonts w:ascii="Times New Roman" w:hAnsi="Times New Roman"/>
              </w:rPr>
              <w:t>,</w:t>
            </w:r>
          </w:p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28.11.2006</w:t>
            </w:r>
            <w:r w:rsidRPr="009E07C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Мини-футбол   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Высшая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24.01.2019</w:t>
            </w:r>
            <w:r w:rsidRPr="009E07C6">
              <w:rPr>
                <w:rFonts w:ascii="Times New Roman" w:hAnsi="Times New Roman"/>
              </w:rPr>
              <w:t>г.</w:t>
            </w:r>
          </w:p>
        </w:tc>
        <w:tc>
          <w:tcPr>
            <w:tcW w:w="3196" w:type="dxa"/>
          </w:tcPr>
          <w:p w:rsidR="00B36971" w:rsidRPr="00CB672A" w:rsidRDefault="00B36971" w:rsidP="00236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 w:rsidR="0023647E">
              <w:rPr>
                <w:rFonts w:ascii="Times New Roman" w:hAnsi="Times New Roman"/>
                <w:bCs/>
              </w:rPr>
              <w:t xml:space="preserve"> БИПКРО</w:t>
            </w:r>
            <w:r>
              <w:rPr>
                <w:rFonts w:ascii="Times New Roman" w:hAnsi="Times New Roman"/>
                <w:bCs/>
              </w:rPr>
              <w:t>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23647E">
              <w:rPr>
                <w:rFonts w:ascii="Times New Roman" w:hAnsi="Times New Roman"/>
              </w:rPr>
              <w:t>Повышение профессиональной компетентности педагогических работников физкультурно-спортивной направленности организаций дополнительного образования Брянской области и тренеров детских и юношеских спортивных школ», 06</w:t>
            </w:r>
            <w:r>
              <w:rPr>
                <w:rFonts w:ascii="Times New Roman" w:hAnsi="Times New Roman"/>
              </w:rPr>
              <w:t>.03.202</w:t>
            </w:r>
            <w:r w:rsidR="0023647E">
              <w:rPr>
                <w:rFonts w:ascii="Times New Roman" w:hAnsi="Times New Roman"/>
              </w:rPr>
              <w:t>3</w:t>
            </w:r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Севрюк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</w:t>
            </w:r>
            <w:proofErr w:type="gramStart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овозыбковский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профессионально-педагогический колледж»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126" w:type="dxa"/>
          </w:tcPr>
          <w:p w:rsidR="00B36971" w:rsidRPr="001676A5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1676A5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3196" w:type="dxa"/>
          </w:tcPr>
          <w:p w:rsidR="00B36971" w:rsidRPr="00D53DE1" w:rsidRDefault="00AD4362" w:rsidP="00095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="0009540C">
              <w:rPr>
                <w:rFonts w:ascii="Times New Roman" w:hAnsi="Times New Roman"/>
              </w:rPr>
              <w:t>ФГБУ ПОО «Брянское государственное училище (колледж) олимпийского резерва» по программе «Организация тренировочной и соревновательной деятельности в спортивной школе в современных условиях» 15.11.2024 г.</w:t>
            </w:r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 Александр Маркович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Новозыбковский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педагогический институт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Дзюдо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1676A5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3196" w:type="dxa"/>
          </w:tcPr>
          <w:p w:rsidR="00B36971" w:rsidRDefault="00B36971" w:rsidP="00E711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Профессиональная переподготовка по программе: «Физическая культура. Технологии и методы </w:t>
            </w:r>
            <w:r>
              <w:rPr>
                <w:rFonts w:ascii="Times New Roman" w:hAnsi="Times New Roman"/>
                <w:bCs/>
              </w:rPr>
              <w:lastRenderedPageBreak/>
              <w:t xml:space="preserve">преподавания и организации учебно-тренировочного процесса в системе дополнительного образования: детско-юношеских спортивных школ, специализированных детско-юношеских школ олимпийского резерва», 28.11.2018 г. </w:t>
            </w:r>
          </w:p>
          <w:p w:rsidR="00B36971" w:rsidRPr="00CB672A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2. 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>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«Современные технологии в сфере физической культуры, спорта и фитнеса (с учетом стандарта </w:t>
            </w:r>
            <w:proofErr w:type="spellStart"/>
            <w:r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 xml:space="preserve"> по компетенции «Физическая культура, спорт и фитнес», 23.11.2020</w:t>
            </w:r>
            <w:proofErr w:type="gramEnd"/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Телкин</w:t>
            </w:r>
            <w:proofErr w:type="spellEnd"/>
            <w:r>
              <w:rPr>
                <w:rFonts w:ascii="Times New Roman" w:hAnsi="Times New Roman"/>
              </w:rPr>
              <w:t xml:space="preserve"> Илья Валерьевич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 xml:space="preserve">Брянский государственный </w:t>
            </w:r>
            <w:r>
              <w:rPr>
                <w:rFonts w:ascii="Times New Roman" w:hAnsi="Times New Roman"/>
              </w:rPr>
              <w:t xml:space="preserve">педагогический институт </w:t>
            </w:r>
            <w:r w:rsidRPr="009E07C6">
              <w:rPr>
                <w:rFonts w:ascii="Times New Roman" w:hAnsi="Times New Roman"/>
              </w:rPr>
              <w:t>им</w:t>
            </w:r>
            <w:proofErr w:type="gramStart"/>
            <w:r w:rsidRPr="009E07C6">
              <w:rPr>
                <w:rFonts w:ascii="Times New Roman" w:hAnsi="Times New Roman"/>
              </w:rPr>
              <w:t>.а</w:t>
            </w:r>
            <w:proofErr w:type="gramEnd"/>
            <w:r w:rsidRPr="009E07C6">
              <w:rPr>
                <w:rFonts w:ascii="Times New Roman" w:hAnsi="Times New Roman"/>
              </w:rPr>
              <w:t>кад. И.Г. Петровского</w:t>
            </w:r>
            <w:r>
              <w:rPr>
                <w:rFonts w:ascii="Times New Roman" w:hAnsi="Times New Roman"/>
              </w:rPr>
              <w:t>,</w:t>
            </w:r>
          </w:p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09.06.1995</w:t>
            </w:r>
            <w:r w:rsidRPr="009E07C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2126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>
              <w:rPr>
                <w:rFonts w:ascii="Times New Roman" w:hAnsi="Times New Roman"/>
              </w:rPr>
              <w:t>Высшая</w:t>
            </w:r>
            <w:proofErr w:type="gramEnd"/>
            <w:r>
              <w:rPr>
                <w:rFonts w:ascii="Times New Roman" w:hAnsi="Times New Roman"/>
              </w:rPr>
              <w:t>,  24.11</w:t>
            </w:r>
            <w:r w:rsidRPr="009E07C6">
              <w:rPr>
                <w:rFonts w:ascii="Times New Roman" w:hAnsi="Times New Roman"/>
              </w:rPr>
              <w:t xml:space="preserve">.2015г. </w:t>
            </w:r>
          </w:p>
        </w:tc>
        <w:tc>
          <w:tcPr>
            <w:tcW w:w="3196" w:type="dxa"/>
          </w:tcPr>
          <w:p w:rsidR="00B36971" w:rsidRPr="00D53DE1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>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«Психолого-педагогические и медико-биологические аспекты учебно-тренировочного процесса в избранном виде спорта (Волейбол)», 20.03.2020</w:t>
            </w:r>
          </w:p>
        </w:tc>
      </w:tr>
      <w:tr w:rsidR="00B36971" w:rsidRPr="00EB5015" w:rsidTr="009E07C6">
        <w:tc>
          <w:tcPr>
            <w:tcW w:w="568" w:type="dxa"/>
          </w:tcPr>
          <w:p w:rsidR="00B36971" w:rsidRPr="009E07C6" w:rsidRDefault="00B36971" w:rsidP="009E07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Сатанин</w:t>
            </w:r>
            <w:proofErr w:type="spellEnd"/>
            <w:r>
              <w:rPr>
                <w:rFonts w:ascii="Times New Roman" w:hAnsi="Times New Roman"/>
              </w:rPr>
              <w:t xml:space="preserve"> Никита Сергеевич</w:t>
            </w:r>
          </w:p>
        </w:tc>
        <w:tc>
          <w:tcPr>
            <w:tcW w:w="1559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6" w:type="dxa"/>
          </w:tcPr>
          <w:p w:rsidR="00B36971" w:rsidRPr="008D2479" w:rsidRDefault="00B36971" w:rsidP="00E711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«Брянский государственный университет им. Академика И.Г.Петровского», 12.07.2022 г.</w:t>
            </w:r>
          </w:p>
        </w:tc>
        <w:tc>
          <w:tcPr>
            <w:tcW w:w="1843" w:type="dxa"/>
          </w:tcPr>
          <w:p w:rsidR="00B36971" w:rsidRPr="009E07C6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B36971" w:rsidRPr="00110B83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2126" w:type="dxa"/>
          </w:tcPr>
          <w:p w:rsidR="00B36971" w:rsidRPr="00ED0714" w:rsidRDefault="00B36971" w:rsidP="00E71110">
            <w:pPr>
              <w:spacing w:after="0" w:line="240" w:lineRule="auto"/>
              <w:rPr>
                <w:rFonts w:ascii="Times New Roman" w:hAnsi="Times New Roman"/>
              </w:rPr>
            </w:pPr>
            <w:r w:rsidRPr="00ED0714">
              <w:rPr>
                <w:rFonts w:ascii="Times New Roman" w:hAnsi="Times New Roman"/>
              </w:rPr>
              <w:t>Первая,</w:t>
            </w:r>
          </w:p>
          <w:p w:rsidR="00B36971" w:rsidRPr="008D2479" w:rsidRDefault="00B36971" w:rsidP="00E711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714">
              <w:rPr>
                <w:rFonts w:ascii="Times New Roman" w:hAnsi="Times New Roman"/>
              </w:rPr>
              <w:t>27.11.2019 г.</w:t>
            </w:r>
          </w:p>
        </w:tc>
        <w:tc>
          <w:tcPr>
            <w:tcW w:w="3196" w:type="dxa"/>
          </w:tcPr>
          <w:p w:rsidR="00B36971" w:rsidRPr="008D2479" w:rsidRDefault="0023647E" w:rsidP="00E711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 xml:space="preserve"> БИПКРО: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«Повышение профессиональной компетентности педагогических работников физкультурно-спортивной направленности организаций дополнительного образования Брянской области и тренеров детских и юношеских спортивных школ», 06.03.2023</w:t>
            </w:r>
          </w:p>
        </w:tc>
      </w:tr>
      <w:tr w:rsidR="004B2487" w:rsidRPr="00EB5015" w:rsidTr="009E07C6">
        <w:tc>
          <w:tcPr>
            <w:tcW w:w="568" w:type="dxa"/>
          </w:tcPr>
          <w:p w:rsidR="004B2487" w:rsidRDefault="00CE4875" w:rsidP="009E07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</w:tcPr>
          <w:p w:rsidR="004B2487" w:rsidRDefault="004B2487" w:rsidP="008A14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Клещевникова</w:t>
            </w:r>
            <w:proofErr w:type="spellEnd"/>
            <w:r>
              <w:rPr>
                <w:rFonts w:ascii="Times New Roman" w:hAnsi="Times New Roman"/>
              </w:rPr>
              <w:t xml:space="preserve"> Виктория </w:t>
            </w:r>
            <w:r>
              <w:rPr>
                <w:rFonts w:ascii="Times New Roman" w:hAnsi="Times New Roman"/>
              </w:rPr>
              <w:lastRenderedPageBreak/>
              <w:t>Владимировна</w:t>
            </w:r>
          </w:p>
        </w:tc>
        <w:tc>
          <w:tcPr>
            <w:tcW w:w="1559" w:type="dxa"/>
          </w:tcPr>
          <w:p w:rsidR="004B2487" w:rsidRPr="009E07C6" w:rsidRDefault="004B2487" w:rsidP="008A1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Среднее профессионал</w:t>
            </w:r>
            <w:r>
              <w:rPr>
                <w:rFonts w:ascii="Times New Roman" w:hAnsi="Times New Roman"/>
              </w:rPr>
              <w:lastRenderedPageBreak/>
              <w:t>ьное</w:t>
            </w:r>
          </w:p>
        </w:tc>
        <w:tc>
          <w:tcPr>
            <w:tcW w:w="2126" w:type="dxa"/>
          </w:tcPr>
          <w:p w:rsidR="004B2487" w:rsidRPr="009E07C6" w:rsidRDefault="004B2487" w:rsidP="004B2487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lastRenderedPageBreak/>
              <w:t>Брянский</w:t>
            </w:r>
            <w:r>
              <w:rPr>
                <w:rFonts w:ascii="Times New Roman" w:hAnsi="Times New Roman"/>
              </w:rPr>
              <w:t xml:space="preserve"> колледж ф</w:t>
            </w:r>
            <w:r w:rsidRPr="009E07C6">
              <w:rPr>
                <w:rFonts w:ascii="Times New Roman" w:hAnsi="Times New Roman"/>
              </w:rPr>
              <w:t>изическ</w:t>
            </w:r>
            <w:r>
              <w:rPr>
                <w:rFonts w:ascii="Times New Roman" w:hAnsi="Times New Roman"/>
              </w:rPr>
              <w:t xml:space="preserve">ой </w:t>
            </w:r>
            <w:r w:rsidRPr="009E07C6">
              <w:rPr>
                <w:rFonts w:ascii="Times New Roman" w:hAnsi="Times New Roman"/>
              </w:rPr>
              <w:lastRenderedPageBreak/>
              <w:t>культур</w:t>
            </w:r>
            <w:r>
              <w:rPr>
                <w:rFonts w:ascii="Times New Roman" w:hAnsi="Times New Roman"/>
              </w:rPr>
              <w:t>ы</w:t>
            </w:r>
            <w:r w:rsidR="00F44F3B">
              <w:rPr>
                <w:rFonts w:ascii="Times New Roman" w:hAnsi="Times New Roman"/>
              </w:rPr>
              <w:t>, 01.07.2011 г.</w:t>
            </w:r>
          </w:p>
        </w:tc>
        <w:tc>
          <w:tcPr>
            <w:tcW w:w="1843" w:type="dxa"/>
          </w:tcPr>
          <w:p w:rsidR="004B2487" w:rsidRPr="009E07C6" w:rsidRDefault="004B2487" w:rsidP="004C48DE">
            <w:pPr>
              <w:spacing w:after="0" w:line="240" w:lineRule="auto"/>
              <w:rPr>
                <w:rFonts w:ascii="Times New Roman" w:hAnsi="Times New Roman"/>
              </w:rPr>
            </w:pPr>
            <w:r w:rsidRPr="009E07C6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1843" w:type="dxa"/>
          </w:tcPr>
          <w:p w:rsidR="004B2487" w:rsidRDefault="004B2487" w:rsidP="004C4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2126" w:type="dxa"/>
          </w:tcPr>
          <w:p w:rsidR="004B2487" w:rsidRDefault="00DC70A5" w:rsidP="00DC7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</w:t>
            </w:r>
          </w:p>
        </w:tc>
        <w:tc>
          <w:tcPr>
            <w:tcW w:w="3196" w:type="dxa"/>
          </w:tcPr>
          <w:p w:rsidR="00E92D9D" w:rsidRDefault="00E92D9D" w:rsidP="008A14E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  <w:bCs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bCs/>
              </w:rPr>
              <w:t>овершенствование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профессионального мастерства участников регионального этапа Всероссийского конкурса профессионального мастерства работников сферы дополнительного образования «Сердце отдаю детям – 2023» в Брянской области»</w:t>
            </w:r>
            <w:r w:rsidR="0009540C">
              <w:rPr>
                <w:rFonts w:ascii="Times New Roman" w:hAnsi="Times New Roman"/>
                <w:bCs/>
              </w:rPr>
              <w:t>;</w:t>
            </w:r>
          </w:p>
          <w:p w:rsidR="0023647E" w:rsidRDefault="0023647E" w:rsidP="008A1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 xml:space="preserve"> БИПКРО:</w:t>
            </w:r>
            <w:r w:rsidRPr="009E07C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«Повышение профессиональной компетентности педагогических работников физкультурно-спортивной направленности организаций дополнительного образования Брянской области и тренеров детских и юношеских спортивных школ», 06.03.2023</w:t>
            </w:r>
            <w:r w:rsidR="0009540C">
              <w:rPr>
                <w:rFonts w:ascii="Times New Roman" w:hAnsi="Times New Roman"/>
              </w:rPr>
              <w:t>;</w:t>
            </w:r>
          </w:p>
          <w:p w:rsidR="00C622F3" w:rsidRPr="0009540C" w:rsidRDefault="0009540C" w:rsidP="008A1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ФГБУ ПОО «Брянское государственное училище (колледж) олимпийского резерва» по программе «Организация тренировочной и соревновательной деятельности в спортивной школе в современных условиях» 15.11.2024 г.</w:t>
            </w:r>
          </w:p>
        </w:tc>
      </w:tr>
      <w:tr w:rsidR="00651104" w:rsidRPr="00EB5015" w:rsidTr="009E07C6">
        <w:tc>
          <w:tcPr>
            <w:tcW w:w="568" w:type="dxa"/>
          </w:tcPr>
          <w:p w:rsidR="00651104" w:rsidRDefault="00651104" w:rsidP="009E07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651104" w:rsidRDefault="00651104" w:rsidP="008A1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Григорьева Татьяна Сергеевна</w:t>
            </w:r>
          </w:p>
        </w:tc>
        <w:tc>
          <w:tcPr>
            <w:tcW w:w="1559" w:type="dxa"/>
          </w:tcPr>
          <w:p w:rsidR="00651104" w:rsidRDefault="00651104" w:rsidP="008A1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6" w:type="dxa"/>
          </w:tcPr>
          <w:p w:rsidR="00651104" w:rsidRPr="009E07C6" w:rsidRDefault="00651104" w:rsidP="006511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ВПО «Брянский государственный университет им. Академика И.Г.Петровского» 17.03.2016 г.</w:t>
            </w:r>
          </w:p>
        </w:tc>
        <w:tc>
          <w:tcPr>
            <w:tcW w:w="1843" w:type="dxa"/>
          </w:tcPr>
          <w:p w:rsidR="00651104" w:rsidRDefault="00651104" w:rsidP="004C4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образование.</w:t>
            </w:r>
          </w:p>
          <w:p w:rsidR="00651104" w:rsidRPr="009E07C6" w:rsidRDefault="00651104" w:rsidP="004C4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(профиль) образовательной программы: Физическая культура</w:t>
            </w:r>
          </w:p>
        </w:tc>
        <w:tc>
          <w:tcPr>
            <w:tcW w:w="1843" w:type="dxa"/>
          </w:tcPr>
          <w:p w:rsidR="00651104" w:rsidRDefault="00651104" w:rsidP="004C4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2126" w:type="dxa"/>
          </w:tcPr>
          <w:p w:rsidR="00651104" w:rsidRDefault="000B4D99" w:rsidP="00DC7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Высшая</w:t>
            </w:r>
            <w:proofErr w:type="gramEnd"/>
            <w:r>
              <w:rPr>
                <w:rFonts w:ascii="Times New Roman" w:hAnsi="Times New Roman"/>
              </w:rPr>
              <w:t>, 23.04.2024 г., приказ №605</w:t>
            </w:r>
          </w:p>
        </w:tc>
        <w:tc>
          <w:tcPr>
            <w:tcW w:w="3196" w:type="dxa"/>
          </w:tcPr>
          <w:p w:rsidR="00651104" w:rsidRDefault="00651104" w:rsidP="008A14E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Курсы повышения</w:t>
            </w:r>
            <w:r w:rsidRPr="009E07C6">
              <w:rPr>
                <w:rFonts w:ascii="Times New Roman" w:hAnsi="Times New Roman"/>
                <w:bCs/>
              </w:rPr>
              <w:t xml:space="preserve"> квалификации</w:t>
            </w:r>
            <w:r>
              <w:rPr>
                <w:rFonts w:ascii="Times New Roman" w:hAnsi="Times New Roman"/>
                <w:bCs/>
              </w:rPr>
              <w:t xml:space="preserve">: ФГАОУ ДПО «Академия реализации государственной политики и профессионального образования Министерства просвещения РФ» по программе: «Методика преподавания </w:t>
            </w:r>
            <w:r>
              <w:rPr>
                <w:rFonts w:ascii="Times New Roman" w:hAnsi="Times New Roman"/>
                <w:bCs/>
              </w:rPr>
              <w:lastRenderedPageBreak/>
              <w:t>общеобразовательной дисциплины</w:t>
            </w:r>
            <w:r w:rsidR="00A52D38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Физическая культура» с учетом профессиональной направленности основных образовательных программ среднего профессионального образования» 21.03.2022</w:t>
            </w:r>
          </w:p>
        </w:tc>
      </w:tr>
    </w:tbl>
    <w:p w:rsidR="00902E59" w:rsidRPr="0076668E" w:rsidRDefault="00902E59" w:rsidP="00152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2E59" w:rsidRPr="0076668E" w:rsidSect="00C51F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185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785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902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50A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66B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044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A47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7E1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8F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466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953DA9"/>
    <w:multiLevelType w:val="hybridMultilevel"/>
    <w:tmpl w:val="8738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68E"/>
    <w:rsid w:val="0001380E"/>
    <w:rsid w:val="00033453"/>
    <w:rsid w:val="000514B0"/>
    <w:rsid w:val="0009540C"/>
    <w:rsid w:val="000B4D99"/>
    <w:rsid w:val="000F3998"/>
    <w:rsid w:val="00101DD5"/>
    <w:rsid w:val="00102BD9"/>
    <w:rsid w:val="00110B83"/>
    <w:rsid w:val="00152D21"/>
    <w:rsid w:val="00154020"/>
    <w:rsid w:val="00156E38"/>
    <w:rsid w:val="00161770"/>
    <w:rsid w:val="001676A5"/>
    <w:rsid w:val="00200A8A"/>
    <w:rsid w:val="002016FF"/>
    <w:rsid w:val="0023647E"/>
    <w:rsid w:val="002423D2"/>
    <w:rsid w:val="00253069"/>
    <w:rsid w:val="002639AD"/>
    <w:rsid w:val="002734A5"/>
    <w:rsid w:val="00277142"/>
    <w:rsid w:val="00297D72"/>
    <w:rsid w:val="002B08B1"/>
    <w:rsid w:val="002C1977"/>
    <w:rsid w:val="002E723E"/>
    <w:rsid w:val="00305BA5"/>
    <w:rsid w:val="0033721F"/>
    <w:rsid w:val="00364D6F"/>
    <w:rsid w:val="003E6C8A"/>
    <w:rsid w:val="003F5C01"/>
    <w:rsid w:val="0040086D"/>
    <w:rsid w:val="00421567"/>
    <w:rsid w:val="00425712"/>
    <w:rsid w:val="00445C66"/>
    <w:rsid w:val="004620B3"/>
    <w:rsid w:val="00476979"/>
    <w:rsid w:val="00487A1D"/>
    <w:rsid w:val="004A6814"/>
    <w:rsid w:val="004B1EBF"/>
    <w:rsid w:val="004B2487"/>
    <w:rsid w:val="004F080D"/>
    <w:rsid w:val="005360D4"/>
    <w:rsid w:val="00541A47"/>
    <w:rsid w:val="0055436B"/>
    <w:rsid w:val="00571CB2"/>
    <w:rsid w:val="005B7464"/>
    <w:rsid w:val="005E38B6"/>
    <w:rsid w:val="005E5A25"/>
    <w:rsid w:val="005F6EB8"/>
    <w:rsid w:val="00602845"/>
    <w:rsid w:val="006124E2"/>
    <w:rsid w:val="00640DDB"/>
    <w:rsid w:val="00651104"/>
    <w:rsid w:val="00653EE9"/>
    <w:rsid w:val="00672398"/>
    <w:rsid w:val="00680E7E"/>
    <w:rsid w:val="00686612"/>
    <w:rsid w:val="00691F2C"/>
    <w:rsid w:val="006A234D"/>
    <w:rsid w:val="006E094C"/>
    <w:rsid w:val="006F3283"/>
    <w:rsid w:val="00742291"/>
    <w:rsid w:val="00754F5B"/>
    <w:rsid w:val="007570D9"/>
    <w:rsid w:val="0076668E"/>
    <w:rsid w:val="007A5789"/>
    <w:rsid w:val="008133FB"/>
    <w:rsid w:val="00832B3F"/>
    <w:rsid w:val="00841516"/>
    <w:rsid w:val="00887FB8"/>
    <w:rsid w:val="00895711"/>
    <w:rsid w:val="00896822"/>
    <w:rsid w:val="008C3B5D"/>
    <w:rsid w:val="008C668D"/>
    <w:rsid w:val="008D2479"/>
    <w:rsid w:val="008F0485"/>
    <w:rsid w:val="008F2974"/>
    <w:rsid w:val="00902E59"/>
    <w:rsid w:val="0092535C"/>
    <w:rsid w:val="009427AE"/>
    <w:rsid w:val="009766CE"/>
    <w:rsid w:val="009D64BD"/>
    <w:rsid w:val="009E07C6"/>
    <w:rsid w:val="009E382B"/>
    <w:rsid w:val="00A247A9"/>
    <w:rsid w:val="00A52D38"/>
    <w:rsid w:val="00A958BA"/>
    <w:rsid w:val="00A965DD"/>
    <w:rsid w:val="00AB006C"/>
    <w:rsid w:val="00AC4DFC"/>
    <w:rsid w:val="00AD4362"/>
    <w:rsid w:val="00B24C2C"/>
    <w:rsid w:val="00B31A55"/>
    <w:rsid w:val="00B35291"/>
    <w:rsid w:val="00B36971"/>
    <w:rsid w:val="00B556E0"/>
    <w:rsid w:val="00B60321"/>
    <w:rsid w:val="00B80C11"/>
    <w:rsid w:val="00BB693C"/>
    <w:rsid w:val="00BF0BC2"/>
    <w:rsid w:val="00C16CE0"/>
    <w:rsid w:val="00C17A95"/>
    <w:rsid w:val="00C51777"/>
    <w:rsid w:val="00C51FCA"/>
    <w:rsid w:val="00C56306"/>
    <w:rsid w:val="00C622F3"/>
    <w:rsid w:val="00CB672A"/>
    <w:rsid w:val="00CD23A5"/>
    <w:rsid w:val="00CD5B02"/>
    <w:rsid w:val="00CE0105"/>
    <w:rsid w:val="00CE4875"/>
    <w:rsid w:val="00D018CF"/>
    <w:rsid w:val="00D230B1"/>
    <w:rsid w:val="00D53DE1"/>
    <w:rsid w:val="00D73386"/>
    <w:rsid w:val="00D8003B"/>
    <w:rsid w:val="00DC70A5"/>
    <w:rsid w:val="00DD269B"/>
    <w:rsid w:val="00DD7B9D"/>
    <w:rsid w:val="00DE52E0"/>
    <w:rsid w:val="00E12768"/>
    <w:rsid w:val="00E25B8D"/>
    <w:rsid w:val="00E92D9D"/>
    <w:rsid w:val="00EA5C63"/>
    <w:rsid w:val="00EB5015"/>
    <w:rsid w:val="00ED0714"/>
    <w:rsid w:val="00EE3F37"/>
    <w:rsid w:val="00EE536F"/>
    <w:rsid w:val="00F078EC"/>
    <w:rsid w:val="00F44F3B"/>
    <w:rsid w:val="00F510E1"/>
    <w:rsid w:val="00F71685"/>
    <w:rsid w:val="00F747DE"/>
    <w:rsid w:val="00F772AE"/>
    <w:rsid w:val="00F9653D"/>
    <w:rsid w:val="00FB7771"/>
    <w:rsid w:val="00FE0072"/>
    <w:rsid w:val="00FE02EB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6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77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F772A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locked/>
    <w:rsid w:val="000138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2A93-2D20-49B9-B6F6-0849BE7E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DESNA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2017-03-01T08:02:00Z</cp:lastPrinted>
  <dcterms:created xsi:type="dcterms:W3CDTF">2017-09-22T07:52:00Z</dcterms:created>
  <dcterms:modified xsi:type="dcterms:W3CDTF">2024-12-19T12:57:00Z</dcterms:modified>
</cp:coreProperties>
</file>